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6F7" w:rsidRDefault="004356F7">
      <w:r w:rsidRPr="00D82B07">
        <w:rPr>
          <w:rFonts w:ascii="PF Din Text Cond Pro Light" w:hAnsi="PF Din Text Cond Pro Light"/>
          <w:noProof/>
        </w:rPr>
        <w:drawing>
          <wp:anchor distT="0" distB="0" distL="114300" distR="114300" simplePos="0" relativeHeight="251659264" behindDoc="0" locked="0" layoutInCell="1" allowOverlap="1" wp14:anchorId="6796D64E" wp14:editId="20A8609B">
            <wp:simplePos x="0" y="0"/>
            <wp:positionH relativeFrom="margin">
              <wp:posOffset>0</wp:posOffset>
            </wp:positionH>
            <wp:positionV relativeFrom="paragraph">
              <wp:posOffset>218440</wp:posOffset>
            </wp:positionV>
            <wp:extent cx="1885950" cy="8382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56F7" w:rsidRDefault="004356F7" w:rsidP="004356F7">
      <w:pPr>
        <w:spacing w:after="160" w:line="256" w:lineRule="auto"/>
        <w:ind w:left="5670" w:hanging="5670"/>
        <w:contextualSpacing/>
        <w:jc w:val="left"/>
      </w:pPr>
      <w:r>
        <w:tab/>
      </w:r>
    </w:p>
    <w:p w:rsidR="004356F7" w:rsidRDefault="004356F7" w:rsidP="004356F7">
      <w:pPr>
        <w:spacing w:after="160" w:line="256" w:lineRule="auto"/>
        <w:ind w:left="5670" w:hanging="5670"/>
        <w:contextualSpacing/>
        <w:jc w:val="left"/>
        <w:rPr>
          <w:rFonts w:ascii="PF Din Text Cond Pro Light" w:eastAsia="Calibri" w:hAnsi="PF Din Text Cond Pro Light"/>
          <w:sz w:val="18"/>
          <w:szCs w:val="18"/>
          <w:lang w:eastAsia="en-US"/>
        </w:rPr>
      </w:pPr>
      <w:r>
        <w:t xml:space="preserve">                                           </w:t>
      </w:r>
      <w:r>
        <w:rPr>
          <w:rFonts w:ascii="PF Din Text Cond Pro Light" w:eastAsia="Calibri" w:hAnsi="PF Din Text Cond Pro Light"/>
          <w:sz w:val="18"/>
          <w:szCs w:val="18"/>
          <w:lang w:eastAsia="en-US"/>
        </w:rPr>
        <w:t>Публичное акционерное общество</w:t>
      </w:r>
    </w:p>
    <w:p w:rsidR="004356F7" w:rsidRDefault="004356F7" w:rsidP="004356F7">
      <w:pPr>
        <w:tabs>
          <w:tab w:val="left" w:pos="5670"/>
        </w:tabs>
        <w:spacing w:after="160" w:line="256" w:lineRule="auto"/>
        <w:ind w:left="5670" w:hanging="5670"/>
        <w:contextualSpacing/>
        <w:jc w:val="left"/>
        <w:rPr>
          <w:rFonts w:ascii="PF Din Text Cond Pro Light" w:eastAsia="Calibri" w:hAnsi="PF Din Text Cond Pro Light"/>
          <w:sz w:val="18"/>
          <w:szCs w:val="18"/>
          <w:lang w:eastAsia="en-US"/>
        </w:rPr>
      </w:pPr>
      <w:r>
        <w:rPr>
          <w:rFonts w:ascii="PF Din Text Cond Pro Light" w:eastAsia="Calibri" w:hAnsi="PF Din Text Cond Pro Light"/>
          <w:sz w:val="18"/>
          <w:szCs w:val="18"/>
          <w:lang w:eastAsia="en-US"/>
        </w:rPr>
        <w:t xml:space="preserve">                                                                    «Межрегиональная распределительная</w:t>
      </w:r>
    </w:p>
    <w:p w:rsidR="004356F7" w:rsidRDefault="004356F7" w:rsidP="004356F7">
      <w:pPr>
        <w:spacing w:after="160" w:line="256" w:lineRule="auto"/>
        <w:ind w:left="5670" w:hanging="5670"/>
        <w:contextualSpacing/>
        <w:jc w:val="left"/>
        <w:rPr>
          <w:rFonts w:ascii="PF Din Text Cond Pro Light" w:eastAsia="Calibri" w:hAnsi="PF Din Text Cond Pro Light"/>
          <w:sz w:val="18"/>
          <w:szCs w:val="18"/>
          <w:lang w:eastAsia="en-US"/>
        </w:rPr>
      </w:pPr>
      <w:r>
        <w:rPr>
          <w:rFonts w:ascii="PF Din Text Cond Pro Light" w:eastAsia="Calibri" w:hAnsi="PF Din Text Cond Pro Light"/>
          <w:sz w:val="18"/>
          <w:szCs w:val="18"/>
          <w:lang w:eastAsia="en-US"/>
        </w:rPr>
        <w:t xml:space="preserve">                                                                     сетевая компания Центра»</w:t>
      </w:r>
    </w:p>
    <w:p w:rsidR="004356F7" w:rsidRDefault="004356F7" w:rsidP="004356F7">
      <w:pPr>
        <w:spacing w:after="160" w:line="256" w:lineRule="auto"/>
        <w:ind w:left="5670" w:hanging="5670"/>
        <w:contextualSpacing/>
        <w:jc w:val="left"/>
        <w:rPr>
          <w:rFonts w:ascii="PF Din Text Cond Pro Light" w:eastAsia="Calibri" w:hAnsi="PF Din Text Cond Pro Light"/>
          <w:sz w:val="18"/>
          <w:szCs w:val="18"/>
          <w:lang w:eastAsia="en-US"/>
        </w:rPr>
      </w:pPr>
    </w:p>
    <w:p w:rsidR="00496EEC" w:rsidRPr="004356F7" w:rsidRDefault="004356F7" w:rsidP="004356F7">
      <w:pPr>
        <w:tabs>
          <w:tab w:val="left" w:pos="2250"/>
        </w:tabs>
      </w:pPr>
      <w:r>
        <w:rPr>
          <w:rFonts w:ascii="PF Din Text Cond Pro Light" w:eastAsia="Calibri" w:hAnsi="PF Din Text Cond Pro Light"/>
          <w:sz w:val="18"/>
          <w:szCs w:val="18"/>
          <w:lang w:eastAsia="en-US"/>
        </w:rPr>
        <w:t xml:space="preserve">                                                                     Филиал ПАО «МРСК Центра» - «Воронежэнерго»</w:t>
      </w:r>
    </w:p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4356F7" w:rsidRPr="003C47E7" w:rsidRDefault="004356F7" w:rsidP="004356F7">
      <w:pPr>
        <w:jc w:val="right"/>
      </w:pPr>
      <w:r w:rsidRPr="003C47E7">
        <w:t>УТВЕРЖДАЮ:</w:t>
      </w:r>
    </w:p>
    <w:p w:rsidR="004356F7" w:rsidRPr="003C47E7" w:rsidRDefault="004356F7" w:rsidP="004356F7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4356F7" w:rsidRDefault="004356F7" w:rsidP="004356F7">
      <w:pPr>
        <w:jc w:val="right"/>
      </w:pPr>
      <w:r w:rsidRPr="004B4CBB">
        <w:t>И. о. заместителя генерального директора –</w:t>
      </w:r>
    </w:p>
    <w:p w:rsidR="004356F7" w:rsidRDefault="004356F7" w:rsidP="004356F7">
      <w:pPr>
        <w:jc w:val="right"/>
      </w:pPr>
      <w:r w:rsidRPr="004B4CBB">
        <w:t xml:space="preserve"> директора филиала ПАО «МРСК Центра» -</w:t>
      </w:r>
    </w:p>
    <w:p w:rsidR="004356F7" w:rsidRPr="00537589" w:rsidRDefault="004356F7" w:rsidP="004356F7">
      <w:pPr>
        <w:jc w:val="right"/>
      </w:pPr>
      <w:r w:rsidRPr="004B4CBB">
        <w:t xml:space="preserve"> «Воронежэнерго»</w:t>
      </w:r>
    </w:p>
    <w:p w:rsidR="004356F7" w:rsidRPr="003C47E7" w:rsidRDefault="004356F7" w:rsidP="004356F7">
      <w:pPr>
        <w:jc w:val="right"/>
      </w:pPr>
    </w:p>
    <w:p w:rsidR="004356F7" w:rsidRPr="003C47E7" w:rsidRDefault="004356F7" w:rsidP="004356F7">
      <w:pPr>
        <w:jc w:val="right"/>
      </w:pPr>
    </w:p>
    <w:p w:rsidR="004356F7" w:rsidRPr="004B4CBB" w:rsidRDefault="004356F7" w:rsidP="004356F7">
      <w:pPr>
        <w:spacing w:after="0"/>
        <w:jc w:val="right"/>
      </w:pPr>
      <w:r w:rsidRPr="003C47E7">
        <w:t xml:space="preserve">____________________ </w:t>
      </w:r>
      <w:r>
        <w:t>Антонов В.А.</w:t>
      </w:r>
    </w:p>
    <w:p w:rsidR="004356F7" w:rsidRPr="003C47E7" w:rsidRDefault="004356F7" w:rsidP="004356F7">
      <w:pPr>
        <w:jc w:val="right"/>
      </w:pPr>
    </w:p>
    <w:p w:rsidR="004356F7" w:rsidRPr="003C47E7" w:rsidRDefault="004356F7" w:rsidP="004356F7">
      <w:pPr>
        <w:ind w:left="5670"/>
        <w:jc w:val="right"/>
      </w:pPr>
      <w:r w:rsidRPr="003C47E7">
        <w:t xml:space="preserve"> «</w:t>
      </w:r>
      <w:r w:rsidR="00FE1DBE">
        <w:t>13</w:t>
      </w:r>
      <w:r w:rsidRPr="003C47E7">
        <w:t>»</w:t>
      </w:r>
      <w:r>
        <w:t xml:space="preserve"> ноября</w:t>
      </w:r>
      <w:r w:rsidRPr="003C47E7">
        <w:t xml:space="preserve"> 2019 г.</w:t>
      </w:r>
    </w:p>
    <w:p w:rsidR="004356F7" w:rsidRPr="003C47E7" w:rsidRDefault="004356F7" w:rsidP="004356F7">
      <w:pPr>
        <w:jc w:val="left"/>
      </w:pPr>
    </w:p>
    <w:p w:rsidR="004356F7" w:rsidRPr="003C47E7" w:rsidRDefault="004356F7" w:rsidP="004356F7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:rsidR="004356F7" w:rsidRPr="003C47E7" w:rsidRDefault="004356F7" w:rsidP="004356F7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:rsidR="004356F7" w:rsidRPr="003C47E7" w:rsidRDefault="004356F7" w:rsidP="004356F7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>
        <w:rPr>
          <w:b/>
          <w:kern w:val="36"/>
        </w:rPr>
        <w:t>03</w:t>
      </w:r>
      <w:r w:rsidR="00FE1DBE">
        <w:rPr>
          <w:b/>
          <w:kern w:val="36"/>
        </w:rPr>
        <w:t>53</w:t>
      </w:r>
      <w:r>
        <w:rPr>
          <w:b/>
          <w:kern w:val="36"/>
        </w:rPr>
        <w:t>-ВР-19</w:t>
      </w:r>
    </w:p>
    <w:p w:rsidR="004356F7" w:rsidRPr="003C47E7" w:rsidRDefault="004356F7" w:rsidP="004356F7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FE1DBE">
        <w:rPr>
          <w:b/>
          <w:kern w:val="36"/>
        </w:rPr>
        <w:t>13</w:t>
      </w:r>
      <w:r w:rsidRPr="003C47E7">
        <w:rPr>
          <w:b/>
          <w:kern w:val="36"/>
        </w:rPr>
        <w:t>»</w:t>
      </w:r>
      <w:r w:rsidR="00DB3081">
        <w:rPr>
          <w:b/>
          <w:kern w:val="36"/>
        </w:rPr>
        <w:t xml:space="preserve"> ноября</w:t>
      </w:r>
      <w:r w:rsidRPr="003C47E7">
        <w:rPr>
          <w:b/>
          <w:kern w:val="36"/>
        </w:rPr>
        <w:t xml:space="preserve">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4356F7">
        <w:rPr>
          <w:b/>
          <w:bCs/>
        </w:rPr>
        <w:t>ЗАПРОС ПРЕДЛОЖЕНИЙ В</w:t>
      </w:r>
      <w:r w:rsidRPr="00537589">
        <w:rPr>
          <w:b/>
          <w:bCs/>
        </w:rPr>
        <w:t xml:space="preserve">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заключения </w:t>
      </w:r>
      <w:r w:rsidR="004356F7" w:rsidRPr="004356F7">
        <w:t>договора</w:t>
      </w:r>
      <w:r w:rsidRPr="004356F7">
        <w:t xml:space="preserve"> на </w:t>
      </w:r>
      <w:r w:rsidR="004356F7" w:rsidRPr="004356F7">
        <w:rPr>
          <w:iCs/>
        </w:rPr>
        <w:t>выполнение</w:t>
      </w:r>
      <w:r w:rsidR="004356F7">
        <w:rPr>
          <w:iCs/>
        </w:rPr>
        <w:t xml:space="preserve"> </w:t>
      </w:r>
      <w:r w:rsidR="00FE1DBE">
        <w:rPr>
          <w:iCs/>
        </w:rPr>
        <w:t>работ по ремонту систем отопления</w:t>
      </w:r>
      <w:r w:rsidR="004356F7">
        <w:rPr>
          <w:iCs/>
        </w:rPr>
        <w:t xml:space="preserve"> для нужд ПАО «МРСК Центра» (филиала «Воронежэнерго»)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4356F7" w:rsidRPr="00537589" w:rsidRDefault="004356F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4356F7">
        <w:t>Воронеж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953E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B3081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DB3081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B3081" w:rsidRPr="00DB3081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DB3081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DB3081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DB3081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B3081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5B6AF2">
        <w:rPr>
          <w:rFonts w:ascii="Times New Roman" w:hAnsi="Times New Roman" w:cs="Times New Roman"/>
          <w:b w:val="0"/>
          <w:bCs w:val="0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5B6AF2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</w:t>
      </w:r>
      <w:r w:rsidR="00E8570B" w:rsidRPr="005B6AF2">
        <w:t xml:space="preserve">исполнения договора </w:t>
      </w:r>
      <w:r w:rsidR="006757BF" w:rsidRPr="005B6AF2">
        <w:t>(</w:t>
      </w:r>
      <w:r w:rsidR="00E8570B" w:rsidRPr="005B6AF2">
        <w:t xml:space="preserve">ЦЕНОВОЕ ПРЕДЛОЖЕНИЕ В СОСТАВЕ </w:t>
      </w:r>
      <w:r w:rsidRPr="005B6AF2">
        <w:t>ОБЩЕЙ</w:t>
      </w:r>
      <w:r w:rsidR="00E8570B" w:rsidRPr="005B6AF2">
        <w:t xml:space="preserve"> ЧАСТИ НЕ </w:t>
      </w:r>
      <w:r w:rsidR="00144CD7" w:rsidRPr="005B6AF2">
        <w:t xml:space="preserve">ПОДАЕТСЯ, </w:t>
      </w:r>
      <w:r w:rsidR="00144CD7" w:rsidRPr="005B6AF2">
        <w:rPr>
          <w:i/>
        </w:rPr>
        <w:t>за исключением нижеследующего</w:t>
      </w:r>
      <w:r w:rsidR="006757BF" w:rsidRPr="005B6AF2">
        <w:t>)</w:t>
      </w:r>
      <w:r w:rsidR="006B604F" w:rsidRPr="005B6AF2">
        <w:t>;</w:t>
      </w:r>
    </w:p>
    <w:p w:rsidR="006757BF" w:rsidRPr="005B6AF2" w:rsidRDefault="001A072F" w:rsidP="006B604F">
      <w:pPr>
        <w:pStyle w:val="afffff4"/>
        <w:numPr>
          <w:ilvl w:val="0"/>
          <w:numId w:val="47"/>
        </w:numPr>
        <w:jc w:val="both"/>
      </w:pPr>
      <w:r w:rsidRPr="005B6AF2">
        <w:rPr>
          <w:bCs/>
        </w:rPr>
        <w:t>ценовое</w:t>
      </w:r>
      <w:r w:rsidR="00E8570B" w:rsidRPr="005B6AF2">
        <w:rPr>
          <w:b/>
          <w:bCs/>
        </w:rPr>
        <w:t xml:space="preserve"> </w:t>
      </w:r>
      <w:r w:rsidR="00E8570B" w:rsidRPr="005B6AF2">
        <w:t>предложение</w:t>
      </w:r>
      <w:r w:rsidR="006757BF" w:rsidRPr="005B6AF2">
        <w:t xml:space="preserve"> </w:t>
      </w:r>
      <w:r w:rsidR="00D35172" w:rsidRPr="005B6AF2">
        <w:t xml:space="preserve">заявки </w:t>
      </w:r>
      <w:r w:rsidR="00E8570B" w:rsidRPr="005B6AF2">
        <w:t xml:space="preserve">представляет собой цифровое поле на «котировочной доске» </w:t>
      </w:r>
      <w:r w:rsidR="0048603C" w:rsidRPr="005B6AF2">
        <w:t>ЭТП</w:t>
      </w:r>
      <w:r w:rsidR="00E8570B" w:rsidRPr="005B6AF2">
        <w:t>, с возможностью прикрепления файлов ценовой части заявки</w:t>
      </w:r>
      <w:r w:rsidR="00144CD7" w:rsidRPr="005B6AF2">
        <w:t xml:space="preserve"> (</w:t>
      </w:r>
      <w:r w:rsidR="00144CD7" w:rsidRPr="005B6AF2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5B6AF2">
        <w:rPr>
          <w:i/>
          <w:iCs/>
        </w:rPr>
        <w:t xml:space="preserve"> с ценовой частью заявки</w:t>
      </w:r>
      <w:r w:rsidR="00144CD7" w:rsidRPr="005B6AF2">
        <w:rPr>
          <w:i/>
          <w:iCs/>
        </w:rPr>
        <w:t xml:space="preserve">, такие файлы участник </w:t>
      </w:r>
      <w:r w:rsidR="00591A66" w:rsidRPr="005B6AF2">
        <w:rPr>
          <w:i/>
          <w:iCs/>
        </w:rPr>
        <w:t>предоставляет</w:t>
      </w:r>
      <w:r w:rsidR="00144CD7" w:rsidRPr="005B6AF2">
        <w:rPr>
          <w:i/>
          <w:iCs/>
        </w:rPr>
        <w:t xml:space="preserve"> в составе общей части заявки. Условие, описанное в п. </w:t>
      </w:r>
      <w:r w:rsidR="00144CD7" w:rsidRPr="005B6AF2">
        <w:rPr>
          <w:i/>
          <w:iCs/>
        </w:rPr>
        <w:fldChar w:fldCharType="begin"/>
      </w:r>
      <w:r w:rsidR="00144CD7" w:rsidRPr="005B6AF2">
        <w:rPr>
          <w:i/>
          <w:iCs/>
        </w:rPr>
        <w:instrText xml:space="preserve"> REF _Ref2780282 \r \h  \* MERGEFORMAT </w:instrText>
      </w:r>
      <w:r w:rsidR="00144CD7" w:rsidRPr="005B6AF2">
        <w:rPr>
          <w:i/>
          <w:iCs/>
        </w:rPr>
      </w:r>
      <w:r w:rsidR="00144CD7" w:rsidRPr="005B6AF2">
        <w:rPr>
          <w:i/>
          <w:iCs/>
        </w:rPr>
        <w:fldChar w:fldCharType="separate"/>
      </w:r>
      <w:r w:rsidR="00DB3081">
        <w:rPr>
          <w:i/>
          <w:iCs/>
        </w:rPr>
        <w:t>5.4.2</w:t>
      </w:r>
      <w:r w:rsidR="00144CD7" w:rsidRPr="005B6AF2">
        <w:rPr>
          <w:i/>
          <w:iCs/>
        </w:rPr>
        <w:fldChar w:fldCharType="end"/>
      </w:r>
      <w:r w:rsidR="00144CD7" w:rsidRPr="005B6AF2">
        <w:rPr>
          <w:i/>
          <w:iCs/>
        </w:rPr>
        <w:t xml:space="preserve"> настоящей документации в данном случае не применяется).</w:t>
      </w:r>
      <w:r w:rsidR="00591A66" w:rsidRPr="005B6AF2">
        <w:rPr>
          <w:i/>
          <w:iCs/>
        </w:rPr>
        <w:t xml:space="preserve"> 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</w:t>
      </w:r>
      <w:r w:rsidRPr="005B6AF2">
        <w:rPr>
          <w:rFonts w:ascii="Times New Roman" w:hAnsi="Times New Roman" w:cs="Times New Roman"/>
          <w:b w:val="0"/>
          <w:bCs w:val="0"/>
        </w:rPr>
        <w:t>(Приложение</w:t>
      </w:r>
      <w:r w:rsidR="001F590C" w:rsidRPr="005B6AF2">
        <w:rPr>
          <w:rFonts w:ascii="Times New Roman" w:hAnsi="Times New Roman" w:cs="Times New Roman"/>
          <w:b w:val="0"/>
          <w:bCs w:val="0"/>
        </w:rPr>
        <w:t> </w:t>
      </w:r>
      <w:r w:rsidRPr="005B6AF2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5B6AF2">
        <w:rPr>
          <w:rFonts w:ascii="Times New Roman" w:hAnsi="Times New Roman" w:cs="Times New Roman"/>
          <w:b w:val="0"/>
          <w:bCs w:val="0"/>
        </w:rPr>
        <w:t>документации</w:t>
      </w:r>
      <w:r w:rsidR="006B604F" w:rsidRPr="006B604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9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B6AF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</w:t>
      </w:r>
      <w:r w:rsidR="00514B90" w:rsidRPr="005B6AF2">
        <w:rPr>
          <w:rFonts w:ascii="Times New Roman" w:hAnsi="Times New Roman" w:cs="Times New Roman"/>
          <w:b w:val="0"/>
          <w:bCs w:val="0"/>
        </w:rPr>
        <w:t>)</w:t>
      </w:r>
      <w:r w:rsidR="00514B90" w:rsidRPr="005B6AF2">
        <w:rPr>
          <w:rFonts w:ascii="Times New Roman" w:hAnsi="Times New Roman" w:cs="Times New Roman"/>
          <w:b w:val="0"/>
        </w:rPr>
        <w:t>.</w:t>
      </w:r>
      <w:r w:rsidR="00671188" w:rsidRPr="005B6AF2">
        <w:rPr>
          <w:rFonts w:ascii="Times New Roman" w:hAnsi="Times New Roman" w:cs="Times New Roman"/>
          <w:b w:val="0"/>
        </w:rPr>
        <w:t xml:space="preserve"> </w:t>
      </w:r>
      <w:r w:rsidR="002B61AB" w:rsidRPr="005B6AF2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5B6AF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B6AF2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B6AF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B6AF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DB3081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DB3081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DB3081" w:rsidRPr="00DB3081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B308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DB3081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B308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lastRenderedPageBreak/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5B6AF2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</w:t>
      </w:r>
      <w:r w:rsidR="00344F9D" w:rsidRPr="005B6AF2">
        <w:rPr>
          <w:rFonts w:ascii="Times New Roman" w:hAnsi="Times New Roman" w:cs="Times New Roman"/>
          <w:b w:val="0"/>
          <w:bCs w:val="0"/>
        </w:rPr>
        <w:t xml:space="preserve">и </w:t>
      </w:r>
      <w:r w:rsidRPr="005B6AF2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5B6AF2">
        <w:rPr>
          <w:rFonts w:ascii="Times New Roman" w:hAnsi="Times New Roman" w:cs="Times New Roman"/>
        </w:rPr>
        <w:fldChar w:fldCharType="begin"/>
      </w:r>
      <w:r w:rsidR="00123CB0" w:rsidRPr="005B6AF2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5B6AF2">
        <w:rPr>
          <w:rFonts w:ascii="Times New Roman" w:hAnsi="Times New Roman" w:cs="Times New Roman"/>
        </w:rPr>
        <w:instrText xml:space="preserve"> \* MERGEFORMAT </w:instrText>
      </w:r>
      <w:r w:rsidR="00123CB0" w:rsidRPr="005B6AF2">
        <w:rPr>
          <w:rFonts w:ascii="Times New Roman" w:hAnsi="Times New Roman" w:cs="Times New Roman"/>
        </w:rPr>
      </w:r>
      <w:r w:rsidR="00123CB0" w:rsidRPr="005B6AF2">
        <w:rPr>
          <w:rFonts w:ascii="Times New Roman" w:hAnsi="Times New Roman" w:cs="Times New Roman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г)</w:t>
      </w:r>
      <w:r w:rsidR="00123CB0" w:rsidRPr="005B6AF2">
        <w:rPr>
          <w:rFonts w:ascii="Times New Roman" w:hAnsi="Times New Roman" w:cs="Times New Roman"/>
        </w:rPr>
        <w:fldChar w:fldCharType="end"/>
      </w:r>
      <w:r w:rsidRPr="005B6AF2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5B6AF2">
        <w:rPr>
          <w:rFonts w:ascii="Times New Roman" w:hAnsi="Times New Roman" w:cs="Times New Roman"/>
          <w:b w:val="0"/>
        </w:rPr>
        <w:fldChar w:fldCharType="begin"/>
      </w:r>
      <w:r w:rsidRPr="005B6AF2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5B6AF2">
        <w:rPr>
          <w:rFonts w:ascii="Times New Roman" w:hAnsi="Times New Roman" w:cs="Times New Roman"/>
          <w:b w:val="0"/>
        </w:rPr>
      </w:r>
      <w:r w:rsidRPr="005B6AF2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8</w:t>
      </w:r>
      <w:r w:rsidRPr="005B6AF2">
        <w:rPr>
          <w:rFonts w:ascii="Times New Roman" w:hAnsi="Times New Roman" w:cs="Times New Roman"/>
          <w:b w:val="0"/>
        </w:rPr>
        <w:fldChar w:fldCharType="end"/>
      </w:r>
      <w:r w:rsidRPr="005B6AF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B6AF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B6AF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B6AF2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5B6AF2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5B6AF2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5B6AF2">
        <w:rPr>
          <w:rFonts w:ascii="Times New Roman" w:hAnsi="Times New Roman" w:cs="Times New Roman"/>
          <w:b w:val="0"/>
        </w:rPr>
        <w:t xml:space="preserve"> </w:t>
      </w:r>
      <w:r w:rsidR="00591A66" w:rsidRPr="005B6AF2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5B6AF2">
        <w:rPr>
          <w:rFonts w:ascii="Times New Roman" w:hAnsi="Times New Roman" w:cs="Times New Roman"/>
          <w:b w:val="0"/>
          <w:i/>
        </w:rPr>
        <w:fldChar w:fldCharType="begin"/>
      </w:r>
      <w:r w:rsidR="00591A66" w:rsidRPr="005B6AF2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B6AF2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5B6AF2">
        <w:rPr>
          <w:rFonts w:ascii="Times New Roman" w:hAnsi="Times New Roman" w:cs="Times New Roman"/>
          <w:b w:val="0"/>
          <w:i/>
        </w:rPr>
      </w:r>
      <w:r w:rsidR="00591A66" w:rsidRPr="005B6AF2">
        <w:rPr>
          <w:rFonts w:ascii="Times New Roman" w:hAnsi="Times New Roman" w:cs="Times New Roman"/>
          <w:b w:val="0"/>
          <w:i/>
        </w:rPr>
        <w:fldChar w:fldCharType="separate"/>
      </w:r>
      <w:r w:rsidR="00DB3081">
        <w:rPr>
          <w:rFonts w:ascii="Times New Roman" w:hAnsi="Times New Roman" w:cs="Times New Roman"/>
          <w:b w:val="0"/>
          <w:i/>
        </w:rPr>
        <w:t>3.1.3</w:t>
      </w:r>
      <w:r w:rsidR="00591A66" w:rsidRPr="005B6AF2">
        <w:rPr>
          <w:rFonts w:ascii="Times New Roman" w:hAnsi="Times New Roman" w:cs="Times New Roman"/>
          <w:b w:val="0"/>
          <w:i/>
        </w:rPr>
        <w:fldChar w:fldCharType="end"/>
      </w:r>
      <w:r w:rsidR="00591A66" w:rsidRPr="005B6AF2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5B6AF2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5B6AF2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B6AF2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B6AF2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5B6AF2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Pr="005B6AF2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5B6AF2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5B6AF2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5B6AF2">
        <w:rPr>
          <w:rFonts w:ascii="Times New Roman" w:hAnsi="Times New Roman" w:cs="Times New Roman"/>
          <w:bCs w:val="0"/>
        </w:rPr>
        <w:t>закупочная</w:t>
      </w:r>
      <w:r w:rsidRPr="005B6AF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5B6AF2">
        <w:rPr>
          <w:rFonts w:ascii="Times New Roman" w:hAnsi="Times New Roman" w:cs="Times New Roman"/>
          <w:bCs w:val="0"/>
        </w:rPr>
        <w:t>(</w:t>
      </w:r>
      <w:r w:rsidR="001A693C" w:rsidRPr="005B6AF2">
        <w:rPr>
          <w:rFonts w:ascii="Times New Roman" w:hAnsi="Times New Roman" w:cs="Times New Roman"/>
        </w:rPr>
        <w:t>стоимости за единицу продукции</w:t>
      </w:r>
      <w:r w:rsidR="001A693C" w:rsidRPr="005B6AF2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5B6AF2">
        <w:rPr>
          <w:rFonts w:ascii="Times New Roman" w:hAnsi="Times New Roman" w:cs="Times New Roman"/>
        </w:rPr>
        <w:t xml:space="preserve">пункте </w:t>
      </w:r>
      <w:r w:rsidR="001A693C" w:rsidRPr="005B6AF2">
        <w:rPr>
          <w:rFonts w:ascii="Times New Roman" w:hAnsi="Times New Roman" w:cs="Times New Roman"/>
          <w:bCs w:val="0"/>
        </w:rPr>
        <w:fldChar w:fldCharType="begin"/>
      </w:r>
      <w:r w:rsidR="001A693C" w:rsidRPr="005B6AF2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5B6AF2">
        <w:rPr>
          <w:rFonts w:ascii="Times New Roman" w:hAnsi="Times New Roman" w:cs="Times New Roman"/>
          <w:bCs w:val="0"/>
        </w:rPr>
      </w:r>
      <w:r w:rsidR="001A693C" w:rsidRPr="005B6AF2">
        <w:rPr>
          <w:rFonts w:ascii="Times New Roman" w:hAnsi="Times New Roman" w:cs="Times New Roman"/>
          <w:bCs w:val="0"/>
        </w:rPr>
        <w:fldChar w:fldCharType="separate"/>
      </w:r>
      <w:r w:rsidR="00DB3081">
        <w:rPr>
          <w:rFonts w:ascii="Times New Roman" w:hAnsi="Times New Roman" w:cs="Times New Roman"/>
          <w:bCs w:val="0"/>
        </w:rPr>
        <w:t>32</w:t>
      </w:r>
      <w:r w:rsidR="001A693C" w:rsidRPr="005B6AF2">
        <w:rPr>
          <w:rFonts w:ascii="Times New Roman" w:hAnsi="Times New Roman" w:cs="Times New Roman"/>
          <w:bCs w:val="0"/>
        </w:rPr>
        <w:fldChar w:fldCharType="end"/>
      </w:r>
      <w:r w:rsidR="001A693C" w:rsidRPr="005B6AF2">
        <w:rPr>
          <w:rFonts w:ascii="Times New Roman" w:hAnsi="Times New Roman" w:cs="Times New Roman"/>
          <w:bCs w:val="0"/>
        </w:rPr>
        <w:t xml:space="preserve"> части </w:t>
      </w:r>
      <w:r w:rsidR="001A693C" w:rsidRPr="005B6AF2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5B6AF2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5B6AF2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5B6AF2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5B6AF2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B6AF2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5B6AF2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5B6AF2">
        <w:rPr>
          <w:rFonts w:ascii="Times New Roman" w:hAnsi="Times New Roman" w:cs="Times New Roman"/>
          <w:b w:val="0"/>
        </w:rPr>
        <w:t>По результатам</w:t>
      </w:r>
      <w:r w:rsidRPr="005B6AF2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5B6AF2">
        <w:rPr>
          <w:rFonts w:ascii="Times New Roman" w:hAnsi="Times New Roman" w:cs="Times New Roman"/>
          <w:b w:val="0"/>
        </w:rPr>
        <w:t xml:space="preserve"> </w:t>
      </w:r>
      <w:r w:rsidRPr="005B6AF2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5B6AF2">
        <w:rPr>
          <w:rFonts w:ascii="Times New Roman" w:hAnsi="Times New Roman" w:cs="Times New Roman"/>
          <w:b w:val="0"/>
        </w:rPr>
        <w:t xml:space="preserve">, </w:t>
      </w:r>
      <w:r w:rsidRPr="005B6AF2">
        <w:rPr>
          <w:rFonts w:ascii="Times New Roman" w:hAnsi="Times New Roman" w:cs="Times New Roman"/>
          <w:b w:val="0"/>
          <w:bCs w:val="0"/>
        </w:rPr>
        <w:t>в котором указывается информация, предусмотренная Законом 223-ФЗ и</w:t>
      </w:r>
      <w:r w:rsidRPr="009A0BC3">
        <w:rPr>
          <w:rFonts w:ascii="Times New Roman" w:hAnsi="Times New Roman" w:cs="Times New Roman"/>
          <w:b w:val="0"/>
          <w:bCs w:val="0"/>
        </w:rPr>
        <w:t xml:space="preserve">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340DDC" w:rsidRDefault="00340DDC" w:rsidP="001760A4">
      <w:bookmarkStart w:id="344" w:name="_Ref125827199"/>
      <w:bookmarkStart w:id="345" w:name="_Toc518119388"/>
    </w:p>
    <w:p w:rsidR="00F055E4" w:rsidRDefault="00F055E4" w:rsidP="001760A4"/>
    <w:p w:rsidR="00F055E4" w:rsidRPr="009A0BC3" w:rsidRDefault="00F055E4" w:rsidP="001760A4"/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5B6AF2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 xml:space="preserve">Срок и порядок заключения </w:t>
      </w:r>
      <w:r w:rsidRPr="005B6AF2">
        <w:rPr>
          <w:sz w:val="24"/>
          <w:szCs w:val="24"/>
        </w:rPr>
        <w:t>договора</w:t>
      </w:r>
      <w:bookmarkEnd w:id="354"/>
      <w:bookmarkEnd w:id="355"/>
      <w:bookmarkEnd w:id="356"/>
    </w:p>
    <w:p w:rsidR="00D560AE" w:rsidRPr="005B6AF2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B6AF2">
        <w:rPr>
          <w:rFonts w:ascii="Times New Roman" w:hAnsi="Times New Roman" w:cs="Times New Roman"/>
          <w:b w:val="0"/>
        </w:rPr>
        <w:t>Проект договора</w:t>
      </w:r>
      <w:r w:rsidRPr="005B6AF2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5B6AF2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5B6AF2">
        <w:rPr>
          <w:rFonts w:ascii="Times New Roman" w:hAnsi="Times New Roman" w:cs="Times New Roman"/>
          <w:b w:val="0"/>
          <w:bCs w:val="0"/>
        </w:rPr>
        <w:t>.</w:t>
      </w:r>
    </w:p>
    <w:p w:rsidR="00D560AE" w:rsidRPr="005B6AF2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B6AF2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5B6AF2">
        <w:rPr>
          <w:rFonts w:ascii="Times New Roman" w:hAnsi="Times New Roman" w:cs="Times New Roman"/>
          <w:b w:val="0"/>
        </w:rPr>
        <w:t>й</w:t>
      </w:r>
      <w:r w:rsidRPr="005B6AF2">
        <w:rPr>
          <w:rFonts w:ascii="Times New Roman" w:hAnsi="Times New Roman" w:cs="Times New Roman"/>
          <w:b w:val="0"/>
        </w:rPr>
        <w:t xml:space="preserve"> </w:t>
      </w:r>
      <w:r w:rsidR="000D424B" w:rsidRPr="005B6AF2">
        <w:rPr>
          <w:rFonts w:ascii="Times New Roman" w:hAnsi="Times New Roman" w:cs="Times New Roman"/>
          <w:b w:val="0"/>
        </w:rPr>
        <w:t>закупки</w:t>
      </w:r>
      <w:r w:rsidRPr="005B6AF2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5B6AF2">
        <w:rPr>
          <w:rFonts w:ascii="Times New Roman" w:hAnsi="Times New Roman" w:cs="Times New Roman"/>
          <w:b w:val="0"/>
        </w:rPr>
        <w:t xml:space="preserve"> по форме, </w:t>
      </w:r>
      <w:r w:rsidR="005D4577" w:rsidRPr="005B6AF2">
        <w:rPr>
          <w:rFonts w:ascii="Times New Roman" w:hAnsi="Times New Roman" w:cs="Times New Roman"/>
          <w:b w:val="0"/>
        </w:rPr>
        <w:lastRenderedPageBreak/>
        <w:t xml:space="preserve">приведенной в настоящей Документации </w:t>
      </w:r>
      <w:r w:rsidR="005D4577" w:rsidRPr="005B6AF2">
        <w:rPr>
          <w:rFonts w:ascii="Times New Roman" w:hAnsi="Times New Roman" w:cs="Times New Roman"/>
          <w:b w:val="0"/>
          <w:bCs w:val="0"/>
        </w:rPr>
        <w:t xml:space="preserve">(часть </w:t>
      </w:r>
      <w:r w:rsidRPr="005B6AF2">
        <w:rPr>
          <w:rFonts w:ascii="Times New Roman" w:hAnsi="Times New Roman" w:cs="Times New Roman"/>
          <w:b w:val="0"/>
          <w:bCs w:val="0"/>
        </w:rPr>
        <w:t>I</w:t>
      </w:r>
      <w:r w:rsidR="00513159" w:rsidRPr="005B6AF2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5B6AF2">
        <w:rPr>
          <w:rFonts w:ascii="Times New Roman" w:hAnsi="Times New Roman" w:cs="Times New Roman"/>
          <w:b w:val="0"/>
          <w:bCs w:val="0"/>
        </w:rPr>
        <w:t>I «</w:t>
      </w:r>
      <w:r w:rsidR="00513159" w:rsidRPr="005B6AF2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5B6AF2">
        <w:rPr>
          <w:rFonts w:ascii="Times New Roman" w:hAnsi="Times New Roman" w:cs="Times New Roman"/>
          <w:b w:val="0"/>
          <w:bCs w:val="0"/>
        </w:rPr>
        <w:t>»</w:t>
      </w:r>
      <w:r w:rsidR="005D4577" w:rsidRPr="005B6AF2">
        <w:rPr>
          <w:rFonts w:ascii="Times New Roman" w:hAnsi="Times New Roman" w:cs="Times New Roman"/>
          <w:b w:val="0"/>
          <w:bCs w:val="0"/>
        </w:rPr>
        <w:t>)</w:t>
      </w:r>
      <w:r w:rsidRPr="005B6AF2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B6AF2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</w:t>
      </w:r>
      <w:r w:rsidRPr="009A0BC3">
        <w:rPr>
          <w:rFonts w:ascii="Times New Roman" w:hAnsi="Times New Roman" w:cs="Times New Roman"/>
          <w:b w:val="0"/>
        </w:rPr>
        <w:t>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B3081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DB3081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DB3081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</w:t>
      </w:r>
      <w:r w:rsidRPr="001F590C">
        <w:lastRenderedPageBreak/>
        <w:t>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DB3081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5B6AF2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5B6AF2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5B6AF2">
        <w:rPr>
          <w:rFonts w:ascii="Times New Roman" w:hAnsi="Times New Roman" w:cs="Times New Roman"/>
          <w:b w:val="0"/>
        </w:rPr>
        <w:fldChar w:fldCharType="begin"/>
      </w:r>
      <w:r w:rsidRPr="005B6AF2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5B6AF2">
        <w:rPr>
          <w:rFonts w:ascii="Times New Roman" w:hAnsi="Times New Roman" w:cs="Times New Roman"/>
          <w:b w:val="0"/>
        </w:rPr>
      </w:r>
      <w:r w:rsidRPr="005B6AF2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5</w:t>
      </w:r>
      <w:r w:rsidRPr="005B6AF2">
        <w:rPr>
          <w:rFonts w:ascii="Times New Roman" w:hAnsi="Times New Roman" w:cs="Times New Roman"/>
          <w:b w:val="0"/>
        </w:rPr>
        <w:fldChar w:fldCharType="end"/>
      </w:r>
      <w:r w:rsidRPr="005B6AF2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5B6AF2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5B6AF2">
        <w:rPr>
          <w:rFonts w:ascii="Times New Roman" w:hAnsi="Times New Roman" w:cs="Times New Roman"/>
          <w:b w:val="0"/>
        </w:rPr>
        <w:t>.</w:t>
      </w:r>
      <w:bookmarkEnd w:id="369"/>
      <w:r w:rsidRPr="005B6AF2">
        <w:rPr>
          <w:rFonts w:ascii="Times New Roman" w:hAnsi="Times New Roman" w:cs="Times New Roman"/>
          <w:b w:val="0"/>
        </w:rPr>
        <w:t xml:space="preserve"> </w:t>
      </w:r>
      <w:r w:rsidR="00B04B8D" w:rsidRPr="005B6AF2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5B6AF2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B6AF2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5B6AF2">
        <w:rPr>
          <w:rFonts w:ascii="Times New Roman" w:hAnsi="Times New Roman" w:cs="Times New Roman"/>
          <w:b w:val="0"/>
        </w:rPr>
        <w:fldChar w:fldCharType="begin"/>
      </w:r>
      <w:r w:rsidRPr="005B6AF2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5B6AF2">
        <w:rPr>
          <w:rFonts w:ascii="Times New Roman" w:hAnsi="Times New Roman" w:cs="Times New Roman"/>
          <w:b w:val="0"/>
        </w:rPr>
      </w:r>
      <w:r w:rsidRPr="005B6AF2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6.3.3</w:t>
      </w:r>
      <w:r w:rsidRPr="005B6AF2">
        <w:rPr>
          <w:rFonts w:ascii="Times New Roman" w:hAnsi="Times New Roman" w:cs="Times New Roman"/>
          <w:b w:val="0"/>
        </w:rPr>
        <w:fldChar w:fldCharType="end"/>
      </w:r>
      <w:r w:rsidRPr="005B6AF2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lastRenderedPageBreak/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</w:t>
      </w:r>
      <w:r w:rsidRPr="001F590C">
        <w:rPr>
          <w:rFonts w:ascii="Times New Roman" w:hAnsi="Times New Roman" w:cs="Times New Roman"/>
          <w:b w:val="0"/>
        </w:rPr>
        <w:lastRenderedPageBreak/>
        <w:t>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5B6AF2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</w:t>
      </w:r>
      <w:r w:rsidRPr="005B6AF2">
        <w:rPr>
          <w:rFonts w:ascii="Times New Roman" w:hAnsi="Times New Roman" w:cs="Times New Roman"/>
          <w:b w:val="0"/>
        </w:rPr>
        <w:t>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1" w:history="1">
        <w:r w:rsidRPr="005B6AF2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5B6AF2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B6AF2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</w:t>
      </w:r>
      <w:r w:rsidRPr="009A0BC3">
        <w:rPr>
          <w:rFonts w:ascii="Times New Roman" w:hAnsi="Times New Roman" w:cs="Times New Roman"/>
          <w:b w:val="0"/>
          <w:bCs w:val="0"/>
        </w:rPr>
        <w:t xml:space="preserve">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B3081" w:rsidRPr="00DB3081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lastRenderedPageBreak/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5B6AF2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Включение дополнительных исключений из договора не допускается. Установление </w:t>
      </w:r>
      <w:r w:rsidRPr="005B6AF2">
        <w:rPr>
          <w:sz w:val="24"/>
          <w:szCs w:val="24"/>
        </w:rPr>
        <w:t>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5B6AF2" w:rsidRDefault="006545EB" w:rsidP="006545EB"/>
    <w:p w:rsidR="006545EB" w:rsidRPr="005B6AF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5B6AF2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5B6AF2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5B6AF2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5B6AF2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5B6AF2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5B6AF2">
        <w:rPr>
          <w:rFonts w:ascii="Times New Roman" w:hAnsi="Times New Roman" w:cs="Times New Roman"/>
          <w:b w:val="0"/>
        </w:rPr>
        <w:fldChar w:fldCharType="begin"/>
      </w:r>
      <w:r w:rsidR="00956EBC" w:rsidRPr="005B6AF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5B6AF2">
        <w:rPr>
          <w:rFonts w:ascii="Times New Roman" w:hAnsi="Times New Roman" w:cs="Times New Roman"/>
          <w:b w:val="0"/>
        </w:rPr>
      </w:r>
      <w:r w:rsidR="00956EBC" w:rsidRPr="005B6AF2">
        <w:rPr>
          <w:rFonts w:ascii="Times New Roman" w:hAnsi="Times New Roman" w:cs="Times New Roman"/>
          <w:b w:val="0"/>
        </w:rPr>
        <w:fldChar w:fldCharType="separate"/>
      </w:r>
      <w:r w:rsidR="00DB3081">
        <w:rPr>
          <w:rFonts w:ascii="Times New Roman" w:hAnsi="Times New Roman" w:cs="Times New Roman"/>
          <w:b w:val="0"/>
        </w:rPr>
        <w:t>3</w:t>
      </w:r>
      <w:r w:rsidR="00956EBC" w:rsidRPr="005B6AF2">
        <w:rPr>
          <w:rFonts w:ascii="Times New Roman" w:hAnsi="Times New Roman" w:cs="Times New Roman"/>
          <w:b w:val="0"/>
        </w:rPr>
        <w:fldChar w:fldCharType="end"/>
      </w:r>
      <w:r w:rsidRPr="005B6AF2">
        <w:rPr>
          <w:rFonts w:ascii="Times New Roman" w:hAnsi="Times New Roman" w:cs="Times New Roman"/>
          <w:b w:val="0"/>
        </w:rPr>
        <w:t xml:space="preserve"> части </w:t>
      </w:r>
      <w:r w:rsidRPr="005B6AF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B6AF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B6AF2" w:rsidDel="00413E80">
        <w:rPr>
          <w:rFonts w:ascii="Times New Roman" w:hAnsi="Times New Roman" w:cs="Times New Roman"/>
          <w:b w:val="0"/>
        </w:rPr>
        <w:t xml:space="preserve"> </w:t>
      </w:r>
      <w:r w:rsidRPr="005B6AF2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5B6AF2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5B6AF2">
        <w:rPr>
          <w:sz w:val="24"/>
          <w:szCs w:val="24"/>
        </w:rPr>
        <w:t xml:space="preserve">Требование к </w:t>
      </w:r>
      <w:bookmarkEnd w:id="424"/>
      <w:r w:rsidR="000A1D56" w:rsidRPr="005B6AF2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5B6AF2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5B6AF2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5B6AF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B6AF2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5B6AF2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B6AF2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5B6AF2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5B6AF2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5B6AF2" w:rsidRDefault="006545EB" w:rsidP="006545EB"/>
    <w:p w:rsidR="006545EB" w:rsidRPr="005B6AF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5B6AF2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5B6AF2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 предоставляется Участникам вместе</w:t>
      </w:r>
      <w:r w:rsidRPr="00537589">
        <w:rPr>
          <w:rFonts w:ascii="Times New Roman" w:hAnsi="Times New Roman" w:cs="Times New Roman"/>
          <w:b w:val="0"/>
        </w:rPr>
        <w:t xml:space="preserve">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DB3081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ED0BC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55E4" w:rsidRPr="003A4B62" w:rsidRDefault="00F055E4" w:rsidP="00F055E4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sz w:val="22"/>
                <w:szCs w:val="22"/>
              </w:rPr>
              <w:t>Наименование Заказчика:</w:t>
            </w:r>
            <w:r w:rsidRPr="003A4B62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F055E4" w:rsidRPr="003A4B62" w:rsidRDefault="00F055E4" w:rsidP="00F055E4">
            <w:pPr>
              <w:widowControl w:val="0"/>
              <w:ind w:right="176"/>
              <w:rPr>
                <w:sz w:val="22"/>
                <w:szCs w:val="22"/>
              </w:rPr>
            </w:pPr>
            <w:r w:rsidRPr="003A4B62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F055E4" w:rsidRPr="003A4B62" w:rsidRDefault="00F055E4" w:rsidP="00F055E4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:rsidR="00F055E4" w:rsidRPr="003A4B62" w:rsidRDefault="00F055E4" w:rsidP="00F055E4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3A4B62">
              <w:rPr>
                <w:b/>
                <w:bCs/>
                <w:sz w:val="22"/>
                <w:szCs w:val="22"/>
              </w:rPr>
              <w:t xml:space="preserve"> </w:t>
            </w:r>
            <w:hyperlink r:id="rId15" w:history="1">
              <w:r w:rsidRPr="003A4B62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3A4B62">
              <w:rPr>
                <w:rStyle w:val="aff7"/>
                <w:sz w:val="22"/>
                <w:szCs w:val="22"/>
              </w:rPr>
              <w:t xml:space="preserve">, </w:t>
            </w:r>
            <w:r w:rsidRPr="003A4B62">
              <w:rPr>
                <w:iCs/>
                <w:sz w:val="22"/>
                <w:szCs w:val="22"/>
              </w:rPr>
              <w:t>раздел «Закупки»;</w:t>
            </w:r>
            <w:r w:rsidRPr="003A4B62">
              <w:rPr>
                <w:b/>
                <w:bCs/>
                <w:sz w:val="22"/>
                <w:szCs w:val="22"/>
              </w:rPr>
              <w:t xml:space="preserve"> </w:t>
            </w:r>
          </w:p>
          <w:p w:rsidR="00DD5B64" w:rsidRDefault="00DD5B64" w:rsidP="00F055E4">
            <w:pPr>
              <w:widowControl w:val="0"/>
              <w:ind w:right="176"/>
              <w:rPr>
                <w:iCs/>
                <w:sz w:val="22"/>
                <w:szCs w:val="22"/>
              </w:rPr>
            </w:pPr>
          </w:p>
          <w:p w:rsidR="00F055E4" w:rsidRPr="003A4B62" w:rsidRDefault="00F055E4" w:rsidP="00F055E4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F055E4" w:rsidRPr="003A4B62" w:rsidRDefault="00F055E4" w:rsidP="00F055E4">
            <w:pPr>
              <w:widowControl w:val="0"/>
              <w:ind w:left="5" w:right="176" w:hanging="5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:rsidR="00F055E4" w:rsidRPr="003A4B62" w:rsidRDefault="00F055E4" w:rsidP="00F055E4">
            <w:pPr>
              <w:widowControl w:val="0"/>
              <w:ind w:left="147" w:right="176" w:hanging="147"/>
              <w:rPr>
                <w:rStyle w:val="aff7"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Адрес электронной почты</w:t>
            </w:r>
            <w:r w:rsidRPr="003A4B62">
              <w:rPr>
                <w:sz w:val="22"/>
                <w:szCs w:val="22"/>
              </w:rPr>
              <w:t xml:space="preserve">: </w:t>
            </w:r>
            <w:hyperlink r:id="rId16" w:history="1">
              <w:r w:rsidRPr="003A4B62">
                <w:rPr>
                  <w:rStyle w:val="aff7"/>
                  <w:sz w:val="22"/>
                  <w:szCs w:val="22"/>
                  <w:lang w:val="en-US"/>
                </w:rPr>
                <w:t>Zaitseva</w:t>
              </w:r>
              <w:r w:rsidRPr="003A4B62">
                <w:rPr>
                  <w:rStyle w:val="aff7"/>
                  <w:sz w:val="22"/>
                  <w:szCs w:val="22"/>
                </w:rPr>
                <w:t>.</w:t>
              </w:r>
              <w:r w:rsidRPr="003A4B62">
                <w:rPr>
                  <w:rStyle w:val="aff7"/>
                  <w:sz w:val="22"/>
                  <w:szCs w:val="22"/>
                  <w:lang w:val="en-US"/>
                </w:rPr>
                <w:t>AA</w:t>
              </w:r>
              <w:r w:rsidRPr="003A4B62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:rsidR="00F055E4" w:rsidRPr="003A4B62" w:rsidRDefault="00F055E4" w:rsidP="00F055E4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Номер контактного телефона</w:t>
            </w:r>
            <w:r w:rsidRPr="003A4B62">
              <w:rPr>
                <w:sz w:val="22"/>
                <w:szCs w:val="22"/>
              </w:rPr>
              <w:t>: (</w:t>
            </w:r>
            <w:r w:rsidRPr="003A4B62">
              <w:rPr>
                <w:iCs/>
                <w:sz w:val="22"/>
                <w:szCs w:val="22"/>
              </w:rPr>
              <w:t>473) 257-94-66.</w:t>
            </w:r>
          </w:p>
          <w:p w:rsidR="00F055E4" w:rsidRPr="003A4B62" w:rsidRDefault="00F055E4" w:rsidP="00F055E4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Ответственное лицо:</w:t>
            </w:r>
          </w:p>
          <w:p w:rsidR="007E4F0F" w:rsidRPr="00F055E4" w:rsidRDefault="00F055E4" w:rsidP="00F055E4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Полукаров</w:t>
            </w:r>
            <w:r w:rsidRPr="003A4B62">
              <w:rPr>
                <w:sz w:val="22"/>
                <w:szCs w:val="22"/>
              </w:rPr>
              <w:t xml:space="preserve">а Екатерина </w:t>
            </w:r>
            <w:r>
              <w:rPr>
                <w:sz w:val="22"/>
                <w:szCs w:val="22"/>
              </w:rPr>
              <w:t>Игоревна</w:t>
            </w:r>
            <w:r w:rsidRPr="003A4B62">
              <w:rPr>
                <w:sz w:val="22"/>
                <w:szCs w:val="22"/>
              </w:rPr>
              <w:t xml:space="preserve">, контактный телефон - (473) 257-94-66, адрес электронной почты: </w:t>
            </w:r>
            <w:hyperlink r:id="rId17" w:history="1">
              <w:r w:rsidRPr="00B332B5">
                <w:rPr>
                  <w:rStyle w:val="aff7"/>
                  <w:sz w:val="22"/>
                  <w:szCs w:val="22"/>
                  <w:lang w:val="en-US"/>
                </w:rPr>
                <w:t>Polukarova</w:t>
              </w:r>
              <w:r w:rsidRPr="00B332B5">
                <w:rPr>
                  <w:rStyle w:val="aff7"/>
                  <w:sz w:val="22"/>
                  <w:szCs w:val="22"/>
                </w:rPr>
                <w:t>.Е</w:t>
              </w:r>
              <w:r w:rsidRPr="00B332B5">
                <w:rPr>
                  <w:rStyle w:val="aff7"/>
                  <w:sz w:val="22"/>
                  <w:szCs w:val="22"/>
                  <w:lang w:val="en-US"/>
                </w:rPr>
                <w:t>I</w:t>
              </w:r>
              <w:r w:rsidRPr="00B332B5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DB3081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 xml:space="preserve">нахождения, почтовый адрес, электронный адрес </w:t>
            </w:r>
            <w:r w:rsidRPr="00572E62">
              <w:rPr>
                <w:bCs/>
              </w:rPr>
              <w:lastRenderedPageBreak/>
              <w:t>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E4" w:rsidRPr="008331EA" w:rsidRDefault="00F055E4" w:rsidP="00F055E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331EA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DB3081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DB3081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DB3081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="00F055E4">
              <w:rPr>
                <w:bCs/>
              </w:rPr>
              <w:t xml:space="preserve">право заключения договора на выполнение </w:t>
            </w:r>
            <w:r w:rsidR="00FE1DBE">
              <w:rPr>
                <w:iCs/>
              </w:rPr>
              <w:t xml:space="preserve">работ по ремонту систем отопления </w:t>
            </w:r>
            <w:r w:rsidR="00F055E4">
              <w:rPr>
                <w:bCs/>
              </w:rPr>
              <w:t>для нужд ПАО «МРСК Центра» (филиала «Воронежэнерго»)</w:t>
            </w:r>
            <w:r w:rsidR="005F1D27">
              <w:rPr>
                <w:bCs/>
              </w:rPr>
              <w:t xml:space="preserve">, расположенного по адресу: </w:t>
            </w:r>
            <w:r w:rsidR="005F1D27" w:rsidRPr="005F1D27">
              <w:t>РФ, 394033, г. Воронеж, ул. Арзамасская, 2</w:t>
            </w:r>
            <w:r w:rsidR="005F1D27"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F055E4" w:rsidRDefault="007E4F0F" w:rsidP="007E4F0F">
            <w:pPr>
              <w:widowControl w:val="0"/>
              <w:spacing w:after="0"/>
              <w:ind w:right="175"/>
            </w:pPr>
            <w:r w:rsidRPr="00F055E4">
              <w:t xml:space="preserve">Количество лотов: </w:t>
            </w:r>
            <w:r w:rsidRPr="00F055E4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F055E4">
              <w:rPr>
                <w:i/>
              </w:rPr>
              <w:t>Частичное выполнение работ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bookmarkStart w:id="443" w:name="_GoBack"/>
            <w:bookmarkEnd w:id="443"/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DB3081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DB3081" w:rsidRPr="00DB3081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DB3081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DB3081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F055E4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>
              <w:t>С</w:t>
            </w:r>
            <w:r w:rsidR="007E4F0F" w:rsidRPr="005F13AC">
              <w:t xml:space="preserve">роки выполнения работ: </w:t>
            </w:r>
            <w:r w:rsidR="00FE1DBE">
              <w:t>05.05.2020-31.07.2020</w:t>
            </w:r>
            <w:r>
              <w:t xml:space="preserve"> г.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150FE8">
              <w:t>Выполнение работ Участником будет осуществляться на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DB3081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DB3081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DB3081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DB3081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 xml:space="preserve">расчета сумм, подлежащих уплате заказчиком поставщику </w:t>
            </w:r>
            <w:r w:rsidRPr="0074247C">
              <w:lastRenderedPageBreak/>
              <w:t>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50FE8" w:rsidRDefault="007E4F0F" w:rsidP="00150FE8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150FE8">
              <w:rPr>
                <w:b/>
                <w:bCs w:val="0"/>
                <w:szCs w:val="24"/>
                <w:u w:val="single"/>
              </w:rPr>
              <w:lastRenderedPageBreak/>
              <w:t>По Лоту №1:</w:t>
            </w:r>
            <w:r w:rsidRPr="00150FE8">
              <w:rPr>
                <w:bCs w:val="0"/>
                <w:szCs w:val="24"/>
              </w:rPr>
              <w:t xml:space="preserve"> </w:t>
            </w:r>
            <w:r w:rsidR="00FE1DBE">
              <w:rPr>
                <w:b/>
                <w:szCs w:val="24"/>
              </w:rPr>
              <w:t>660 000</w:t>
            </w:r>
            <w:r w:rsidR="00150FE8" w:rsidRPr="00150FE8">
              <w:rPr>
                <w:b/>
                <w:szCs w:val="24"/>
              </w:rPr>
              <w:t>,00</w:t>
            </w:r>
            <w:r w:rsidRPr="00150FE8">
              <w:rPr>
                <w:szCs w:val="24"/>
              </w:rPr>
              <w:t xml:space="preserve"> (</w:t>
            </w:r>
            <w:r w:rsidR="00FE1DBE">
              <w:rPr>
                <w:szCs w:val="24"/>
              </w:rPr>
              <w:t>шестьсот шестьдесят тысяч</w:t>
            </w:r>
            <w:r w:rsidRPr="00150FE8">
              <w:rPr>
                <w:szCs w:val="24"/>
              </w:rPr>
              <w:t>) рубл</w:t>
            </w:r>
            <w:r w:rsidR="00FE1DBE">
              <w:rPr>
                <w:szCs w:val="24"/>
              </w:rPr>
              <w:t>ей</w:t>
            </w:r>
            <w:r w:rsidRPr="00150FE8">
              <w:rPr>
                <w:szCs w:val="24"/>
              </w:rPr>
              <w:t xml:space="preserve"> 00 копеек РФ, без учета НДС; НДС составляет </w:t>
            </w:r>
            <w:r w:rsidR="00FE1DBE">
              <w:rPr>
                <w:b/>
                <w:szCs w:val="24"/>
              </w:rPr>
              <w:t>132 000,00</w:t>
            </w:r>
            <w:r w:rsidRPr="00150FE8">
              <w:rPr>
                <w:szCs w:val="24"/>
              </w:rPr>
              <w:t xml:space="preserve"> (</w:t>
            </w:r>
            <w:r w:rsidR="00FE1DBE">
              <w:rPr>
                <w:szCs w:val="24"/>
              </w:rPr>
              <w:t>сто тридцать две тысячи</w:t>
            </w:r>
            <w:r w:rsidRPr="00150FE8">
              <w:rPr>
                <w:szCs w:val="24"/>
              </w:rPr>
              <w:t>) рубл</w:t>
            </w:r>
            <w:r w:rsidR="00FE1DBE">
              <w:rPr>
                <w:szCs w:val="24"/>
              </w:rPr>
              <w:t>ей</w:t>
            </w:r>
            <w:r w:rsidRPr="00150FE8">
              <w:rPr>
                <w:szCs w:val="24"/>
              </w:rPr>
              <w:t xml:space="preserve"> </w:t>
            </w:r>
            <w:r w:rsidR="00FE1DBE">
              <w:rPr>
                <w:szCs w:val="24"/>
              </w:rPr>
              <w:t>0</w:t>
            </w:r>
            <w:r w:rsidR="00150FE8" w:rsidRPr="00150FE8">
              <w:rPr>
                <w:szCs w:val="24"/>
              </w:rPr>
              <w:t>0</w:t>
            </w:r>
            <w:r w:rsidRPr="00150FE8">
              <w:rPr>
                <w:szCs w:val="24"/>
              </w:rPr>
              <w:t xml:space="preserve"> копеек РФ; </w:t>
            </w:r>
            <w:r w:rsidR="00FE1DBE">
              <w:rPr>
                <w:b/>
                <w:szCs w:val="24"/>
              </w:rPr>
              <w:t>792 000,00</w:t>
            </w:r>
            <w:r w:rsidRPr="00150FE8">
              <w:rPr>
                <w:szCs w:val="24"/>
              </w:rPr>
              <w:t xml:space="preserve"> (</w:t>
            </w:r>
            <w:r w:rsidR="00150FE8" w:rsidRPr="00150FE8">
              <w:rPr>
                <w:szCs w:val="24"/>
              </w:rPr>
              <w:t xml:space="preserve">семьсот </w:t>
            </w:r>
            <w:r w:rsidR="00FE1DBE">
              <w:rPr>
                <w:szCs w:val="24"/>
              </w:rPr>
              <w:t>девяносто две тысчи</w:t>
            </w:r>
            <w:r w:rsidR="00150FE8" w:rsidRPr="00150FE8">
              <w:rPr>
                <w:szCs w:val="24"/>
              </w:rPr>
              <w:t xml:space="preserve">) рублей </w:t>
            </w:r>
            <w:r w:rsidR="00FE1DBE">
              <w:rPr>
                <w:szCs w:val="24"/>
              </w:rPr>
              <w:t>00</w:t>
            </w:r>
            <w:r w:rsidRPr="00150FE8">
              <w:rPr>
                <w:szCs w:val="24"/>
              </w:rPr>
              <w:t xml:space="preserve"> копеек РФ, с учетом НДС</w:t>
            </w:r>
            <w:r w:rsidR="00150FE8" w:rsidRPr="00150FE8">
              <w:rPr>
                <w:szCs w:val="24"/>
              </w:rPr>
              <w:t>.</w:t>
            </w:r>
          </w:p>
          <w:p w:rsidR="007E4F0F" w:rsidRPr="00150FE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50FE8">
              <w:rPr>
                <w:rFonts w:eastAsia="Calibri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</w:t>
            </w:r>
            <w:r w:rsidRPr="00150FE8">
              <w:rPr>
                <w:rFonts w:eastAsia="Calibri"/>
              </w:rPr>
              <w:lastRenderedPageBreak/>
              <w:t>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DB3081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50FE8" w:rsidRDefault="007E4F0F" w:rsidP="002747AE">
            <w:pPr>
              <w:widowControl w:val="0"/>
              <w:ind w:right="175"/>
              <w:rPr>
                <w:rFonts w:eastAsia="Calibri"/>
              </w:rPr>
            </w:pPr>
            <w:r w:rsidRPr="005F13AC">
              <w:rPr>
                <w:iCs/>
              </w:rPr>
              <w:t xml:space="preserve">Форма </w:t>
            </w:r>
            <w:r w:rsidRPr="00150FE8">
              <w:rPr>
                <w:iCs/>
              </w:rPr>
              <w:t xml:space="preserve">и порядок оплаты: безналичный расчет, оплата производится в течение 30 (тридцати) рабочих дней с момента подписания Сторонами </w:t>
            </w:r>
            <w:r w:rsidRPr="00150FE8">
              <w:t xml:space="preserve">Акта приемки выполненных работ и </w:t>
            </w:r>
            <w:r w:rsidRPr="00150FE8">
              <w:rPr>
                <w:iCs/>
              </w:rPr>
              <w:t xml:space="preserve">предоставления счета-фактуры.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150FE8">
              <w:rPr>
                <w:iCs/>
              </w:rPr>
              <w:t>«</w:t>
            </w:r>
            <w:r w:rsidRPr="00150FE8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150FE8">
              <w:rPr>
                <w:iCs/>
              </w:rPr>
              <w:t>»</w:t>
            </w:r>
            <w:r w:rsidRPr="00150FE8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DB3081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DB3081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DB3081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DB3081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DB3081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DB3081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DB3081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DB3081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150FE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5F13AC">
              <w:rPr>
                <w:bCs/>
              </w:rPr>
              <w:t xml:space="preserve">Дата начала срока </w:t>
            </w:r>
            <w:r w:rsidRPr="00150FE8">
              <w:rPr>
                <w:bCs/>
              </w:rPr>
              <w:t xml:space="preserve">подачи заявок: </w:t>
            </w:r>
            <w:r w:rsidR="00150FE8" w:rsidRPr="00150FE8">
              <w:rPr>
                <w:b/>
                <w:bCs/>
              </w:rPr>
              <w:t>1</w:t>
            </w:r>
            <w:r w:rsidR="00FE1DBE">
              <w:rPr>
                <w:b/>
                <w:bCs/>
              </w:rPr>
              <w:t>4</w:t>
            </w:r>
            <w:r w:rsidR="00150FE8" w:rsidRPr="00150FE8">
              <w:rPr>
                <w:b/>
                <w:bCs/>
              </w:rPr>
              <w:t xml:space="preserve"> ноябр</w:t>
            </w:r>
            <w:r w:rsidRPr="00150FE8">
              <w:rPr>
                <w:b/>
                <w:bCs/>
              </w:rPr>
              <w:t>я 2019 года;</w:t>
            </w:r>
            <w:bookmarkEnd w:id="451"/>
            <w:r w:rsidRPr="00150FE8" w:rsidDel="003514C1">
              <w:rPr>
                <w:bCs/>
              </w:rPr>
              <w:t xml:space="preserve"> </w:t>
            </w:r>
          </w:p>
          <w:p w:rsidR="007E4F0F" w:rsidRPr="00150FE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150FE8">
              <w:t>Дата и время окончания срока, последний день срока подачи Заявок:</w:t>
            </w:r>
            <w:bookmarkEnd w:id="452"/>
          </w:p>
          <w:p w:rsidR="007E4F0F" w:rsidRPr="005F13AC" w:rsidRDefault="00FE1DBE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26</w:t>
            </w:r>
            <w:r w:rsidR="007E4F0F" w:rsidRPr="00150FE8">
              <w:rPr>
                <w:b/>
              </w:rPr>
              <w:t xml:space="preserve"> </w:t>
            </w:r>
            <w:r w:rsidR="00150FE8" w:rsidRPr="00150FE8">
              <w:rPr>
                <w:b/>
              </w:rPr>
              <w:t>ноябр</w:t>
            </w:r>
            <w:r w:rsidR="007E4F0F" w:rsidRPr="00150FE8">
              <w:rPr>
                <w:b/>
              </w:rPr>
              <w:t>я 2019 года</w:t>
            </w:r>
            <w:r w:rsidR="007E4F0F" w:rsidRPr="00150FE8" w:rsidDel="003514C1">
              <w:t xml:space="preserve"> </w:t>
            </w:r>
            <w:r w:rsidR="007E4F0F" w:rsidRPr="00150FE8">
              <w:rPr>
                <w:b/>
              </w:rPr>
              <w:t>12:00 (время московское)</w:t>
            </w:r>
            <w:r w:rsidR="007E4F0F" w:rsidRPr="00150FE8">
              <w:t>;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3"/>
            <w:r w:rsidRPr="005F13AC">
              <w:t xml:space="preserve"> 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</w:t>
            </w:r>
            <w:r w:rsidRPr="00150FE8">
              <w:rPr>
                <w:color w:val="auto"/>
              </w:rPr>
              <w:t xml:space="preserve">этапа: с момента </w:t>
            </w:r>
            <w:r w:rsidRPr="00150FE8">
              <w:t>окончания срока</w:t>
            </w:r>
            <w:r w:rsidRPr="00150FE8">
              <w:rPr>
                <w:color w:val="auto"/>
              </w:rPr>
              <w:t xml:space="preserve"> </w:t>
            </w:r>
            <w:r w:rsidRPr="00150FE8">
              <w:rPr>
                <w:bCs/>
              </w:rPr>
              <w:t>подачи заявок</w:t>
            </w:r>
            <w:r w:rsidRPr="00150FE8">
              <w:rPr>
                <w:color w:val="auto"/>
              </w:rPr>
              <w:t xml:space="preserve">; Дата окончания проведения этапа: </w:t>
            </w:r>
            <w:r w:rsidR="002210EF">
              <w:rPr>
                <w:b/>
                <w:color w:val="auto"/>
              </w:rPr>
              <w:t>0</w:t>
            </w:r>
            <w:r w:rsidR="00FE1DBE">
              <w:rPr>
                <w:b/>
                <w:color w:val="auto"/>
              </w:rPr>
              <w:t>4</w:t>
            </w:r>
            <w:r w:rsidR="00150FE8" w:rsidRPr="00150FE8">
              <w:rPr>
                <w:b/>
                <w:color w:val="auto"/>
              </w:rPr>
              <w:t xml:space="preserve"> </w:t>
            </w:r>
            <w:r w:rsidR="002210EF">
              <w:rPr>
                <w:b/>
                <w:color w:val="auto"/>
              </w:rPr>
              <w:t>дека</w:t>
            </w:r>
            <w:r w:rsidR="00150FE8" w:rsidRPr="00150FE8">
              <w:rPr>
                <w:b/>
                <w:color w:val="auto"/>
              </w:rPr>
              <w:t xml:space="preserve">бря </w:t>
            </w:r>
            <w:r w:rsidRPr="00150FE8">
              <w:rPr>
                <w:b/>
                <w:color w:val="auto"/>
              </w:rPr>
              <w:t>2019 года;</w:t>
            </w:r>
          </w:p>
          <w:p w:rsidR="00123CB0" w:rsidRPr="00123CB0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483704"/>
            <w:bookmarkStart w:id="455" w:name="_Ref13560832"/>
            <w:bookmarkStart w:id="456" w:name="_Ref2007139"/>
            <w:r w:rsidRPr="00123CB0">
              <w:t>Рассмотрение заявок (ценовых частей)</w:t>
            </w:r>
            <w:bookmarkEnd w:id="454"/>
            <w:r w:rsidRPr="00123CB0">
              <w:t>:</w:t>
            </w:r>
            <w:bookmarkEnd w:id="455"/>
          </w:p>
          <w:p w:rsidR="00123CB0" w:rsidRPr="00123CB0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23CB0">
              <w:rPr>
                <w:color w:val="auto"/>
              </w:rPr>
              <w:lastRenderedPageBreak/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2210EF">
              <w:rPr>
                <w:b/>
                <w:color w:val="auto"/>
              </w:rPr>
              <w:t>0</w:t>
            </w:r>
            <w:r w:rsidR="00FE1DBE">
              <w:rPr>
                <w:b/>
                <w:color w:val="auto"/>
              </w:rPr>
              <w:t>6</w:t>
            </w:r>
            <w:r w:rsidR="00150FE8">
              <w:rPr>
                <w:b/>
                <w:color w:val="auto"/>
              </w:rPr>
              <w:t xml:space="preserve"> </w:t>
            </w:r>
            <w:r w:rsidR="002210EF">
              <w:rPr>
                <w:b/>
                <w:color w:val="auto"/>
              </w:rPr>
              <w:t>дека</w:t>
            </w:r>
            <w:r w:rsidR="00150FE8">
              <w:rPr>
                <w:b/>
                <w:color w:val="auto"/>
              </w:rPr>
              <w:t xml:space="preserve">бря </w:t>
            </w:r>
            <w:r w:rsidRPr="00123CB0">
              <w:rPr>
                <w:b/>
                <w:color w:val="auto"/>
              </w:rPr>
              <w:t>2019 года;</w:t>
            </w:r>
          </w:p>
          <w:p w:rsidR="007E4F0F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560849"/>
            <w:r w:rsidRPr="005F13AC">
              <w:t>Дата первой процедуры переторжки</w:t>
            </w:r>
            <w:r>
              <w:t>:</w:t>
            </w:r>
            <w:bookmarkEnd w:id="457"/>
          </w:p>
          <w:bookmarkEnd w:id="456"/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 w:rsidR="00150FE8">
              <w:rPr>
                <w:b/>
              </w:rPr>
              <w:t>Воронеж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закупки </w:t>
            </w:r>
            <w:r w:rsidRPr="00150FE8">
              <w:t xml:space="preserve">установлен в подразделе </w:t>
            </w:r>
            <w:r w:rsidRPr="00150FE8">
              <w:fldChar w:fldCharType="begin"/>
            </w:r>
            <w:r w:rsidRPr="00150FE8">
              <w:instrText xml:space="preserve"> REF _Ref1111249 \r \h  \* MERGEFORMAT </w:instrText>
            </w:r>
            <w:r w:rsidRPr="00150FE8">
              <w:fldChar w:fldCharType="separate"/>
            </w:r>
            <w:r w:rsidR="00DB3081">
              <w:t>5</w:t>
            </w:r>
            <w:r w:rsidRPr="00150FE8">
              <w:fldChar w:fldCharType="end"/>
            </w:r>
            <w:r w:rsidRPr="00150FE8">
              <w:t xml:space="preserve"> части </w:t>
            </w:r>
            <w:r w:rsidRPr="00150FE8">
              <w:rPr>
                <w:lang w:val="en-US"/>
              </w:rPr>
              <w:t>I</w:t>
            </w:r>
            <w:r w:rsidRPr="00150FE8">
              <w:t xml:space="preserve"> «ОБЩИЕ</w:t>
            </w:r>
            <w:r w:rsidRPr="005F13AC">
              <w:t xml:space="preserve"> У</w:t>
            </w:r>
            <w:r w:rsidR="00355764">
              <w:t>С</w:t>
            </w:r>
            <w:r w:rsidRPr="005F13AC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5534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DB3081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E1DBE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2210EF">
              <w:rPr>
                <w:b/>
              </w:rPr>
              <w:t>2</w:t>
            </w:r>
            <w:r w:rsidR="00FE1DBE">
              <w:rPr>
                <w:b/>
              </w:rPr>
              <w:t>1</w:t>
            </w:r>
            <w:r w:rsidR="00150FE8" w:rsidRPr="00150FE8">
              <w:rPr>
                <w:b/>
              </w:rPr>
              <w:t xml:space="preserve"> ноября</w:t>
            </w:r>
            <w:r w:rsidR="00D50269" w:rsidRPr="00150FE8">
              <w:rPr>
                <w:b/>
              </w:rPr>
              <w:t xml:space="preserve"> </w:t>
            </w:r>
            <w:r w:rsidRPr="00150FE8">
              <w:rPr>
                <w:b/>
              </w:rPr>
              <w:t xml:space="preserve">2019 года, 12:00 </w:t>
            </w:r>
            <w:r w:rsidR="00935BEC" w:rsidRPr="00150FE8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DB3081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DB3081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DB3081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DB3081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DB3081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DB3081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210E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2210EF">
              <w:rPr>
                <w:b/>
              </w:rPr>
              <w:t>Предусмотрена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DB3081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DB308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DB308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DB3081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DB3081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DB3081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C0" w:rsidRPr="00537589" w:rsidRDefault="00ED0BC0" w:rsidP="00ED0BC0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ED0BC0" w:rsidRPr="005F13AC" w:rsidRDefault="00ED0BC0" w:rsidP="00ED0BC0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ED0BC0" w:rsidRPr="00DE57DD" w:rsidRDefault="00ED0BC0" w:rsidP="00ED0BC0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ED0BC0" w:rsidRDefault="00ED0BC0" w:rsidP="00ED0BC0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ED0BC0" w:rsidRDefault="00ED0BC0" w:rsidP="00ED0BC0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rPr>
                <w:bCs/>
              </w:rPr>
            </w:pPr>
            <w:r w:rsidRPr="00ED0BC0">
              <w:rPr>
                <w:bCs/>
              </w:rPr>
              <w:t>График выполнения работ по форме и в соответствии с инструкциями, приведенными в настоящей документации о закупке;</w:t>
            </w:r>
          </w:p>
          <w:p w:rsidR="00ED0BC0" w:rsidRPr="00DE57DD" w:rsidRDefault="00ED0BC0" w:rsidP="00ED0BC0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>
              <w:rPr>
                <w:bCs w:val="0"/>
              </w:rPr>
              <w:t xml:space="preserve"> </w:t>
            </w: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ED0BC0" w:rsidRPr="005F13AC" w:rsidRDefault="00ED0BC0" w:rsidP="00ED0BC0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DB3081" w:rsidRPr="00DB3081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ED0BC0" w:rsidRPr="005F13AC" w:rsidRDefault="00ED0BC0" w:rsidP="00ED0BC0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ED0BC0" w:rsidRPr="005F13AC" w:rsidRDefault="00ED0BC0" w:rsidP="00ED0BC0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ED0BC0" w:rsidRPr="00DE57DD" w:rsidRDefault="00ED0BC0" w:rsidP="00ED0BC0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ED0BC0" w:rsidRPr="00DE57DD" w:rsidRDefault="00ED0BC0" w:rsidP="00ED0BC0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таблица стоимости </w:t>
            </w:r>
            <w:r w:rsidRPr="00ED0BC0">
              <w:t>работ</w:t>
            </w:r>
            <w:r>
              <w:t xml:space="preserve">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</w:t>
            </w:r>
            <w:r w:rsidRPr="00ED0BC0">
              <w:t>работ</w:t>
            </w:r>
            <w:r w:rsidRPr="00DE57DD">
              <w:rPr>
                <w:bCs/>
              </w:rPr>
              <w:t>;</w:t>
            </w:r>
          </w:p>
          <w:p w:rsidR="00ED0BC0" w:rsidRPr="00DE57DD" w:rsidRDefault="00ED0BC0" w:rsidP="00ED0BC0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rPr>
                <w:bCs/>
              </w:rPr>
              <w:t xml:space="preserve">График </w:t>
            </w:r>
            <w:r>
              <w:rPr>
                <w:bCs/>
              </w:rPr>
              <w:t>оплат</w:t>
            </w:r>
            <w:r w:rsidRPr="00ED0BC0">
              <w:rPr>
                <w:bCs/>
              </w:rPr>
              <w:t xml:space="preserve">ы выполнения работ </w:t>
            </w:r>
            <w:r w:rsidRPr="00DE57DD">
              <w:rPr>
                <w:bCs/>
              </w:rPr>
              <w:t>по форме и в</w:t>
            </w:r>
            <w:r>
              <w:rPr>
                <w:bCs/>
              </w:rPr>
              <w:t xml:space="preserve"> </w:t>
            </w:r>
            <w:r w:rsidRPr="00DE57DD">
              <w:rPr>
                <w:bCs/>
              </w:rPr>
              <w:t>соответствии с инструкциями, приведенными в настоящей документации о закупке.</w:t>
            </w:r>
          </w:p>
          <w:p w:rsidR="00ED0BC0" w:rsidRPr="005F13AC" w:rsidRDefault="00ED0BC0" w:rsidP="00ED0BC0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ED0BC0" w:rsidRPr="005F13AC" w:rsidRDefault="00ED0BC0" w:rsidP="00ED0BC0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Формы и </w:t>
            </w:r>
            <w:r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DB3081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DB3081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DB3081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lastRenderedPageBreak/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DB3081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lastRenderedPageBreak/>
              <w:t xml:space="preserve">Требования к участникам </w:t>
            </w:r>
            <w:r w:rsidRPr="0003744D">
              <w:lastRenderedPageBreak/>
              <w:t>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lastRenderedPageBreak/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lastRenderedPageBreak/>
              <w:t>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DB3081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DB3081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DB3081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DB3081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DB3081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DB3081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DB308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DB308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DB3081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DB3081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</w:t>
            </w:r>
            <w:r w:rsidRPr="002210EF">
              <w:t xml:space="preserve">строительству, модернизации и ремонту особо опасных, технически сложных объектов </w:t>
            </w:r>
            <w:r w:rsidRPr="002210EF">
              <w:lastRenderedPageBreak/>
              <w:t>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2210EF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DB3081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DB3081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DB3081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2210EF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B622B8" w:rsidRDefault="00B622B8" w:rsidP="007E4F0F">
            <w:pPr>
              <w:widowControl w:val="0"/>
              <w:spacing w:after="0"/>
              <w:ind w:right="175"/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DB3081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DB3081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DB3081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DB3081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2210EF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61CD5" w:rsidRPr="005F13AC" w:rsidRDefault="00761CD5" w:rsidP="007E4F0F">
            <w:pPr>
              <w:widowControl w:val="0"/>
              <w:spacing w:after="0"/>
              <w:ind w:right="175"/>
              <w:rPr>
                <w:i/>
              </w:rPr>
            </w:pPr>
          </w:p>
          <w:p w:rsidR="007E4F0F" w:rsidRPr="005F13AC" w:rsidRDefault="007E4F0F" w:rsidP="002210E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DB3081">
              <w:t>6.2</w:t>
            </w:r>
            <w:r w:rsidRPr="00690859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Default="007E4F0F" w:rsidP="007E4F0F">
            <w:pPr>
              <w:widowControl w:val="0"/>
              <w:spacing w:after="0"/>
              <w:rPr>
                <w:b/>
              </w:rPr>
            </w:pPr>
            <w:r w:rsidRPr="00FF6C55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FF6C55">
              <w:rPr>
                <w:b/>
              </w:rPr>
              <w:fldChar w:fldCharType="begin"/>
            </w:r>
            <w:r w:rsidRPr="00FF6C55">
              <w:rPr>
                <w:b/>
              </w:rPr>
              <w:instrText xml:space="preserve"> REF _Ref1118354 \r \h </w:instrText>
            </w:r>
            <w:r w:rsidR="00DE352A" w:rsidRPr="00FF6C55">
              <w:rPr>
                <w:b/>
              </w:rPr>
              <w:instrText xml:space="preserve"> \* MERGEFORMAT </w:instrText>
            </w:r>
            <w:r w:rsidRPr="00FF6C55">
              <w:rPr>
                <w:b/>
              </w:rPr>
            </w:r>
            <w:r w:rsidRPr="00FF6C55">
              <w:rPr>
                <w:b/>
              </w:rPr>
              <w:fldChar w:fldCharType="separate"/>
            </w:r>
            <w:r w:rsidR="00DB3081">
              <w:rPr>
                <w:b/>
              </w:rPr>
              <w:t>6.2.16</w:t>
            </w:r>
            <w:r w:rsidRPr="00FF6C55">
              <w:rPr>
                <w:b/>
              </w:rPr>
              <w:fldChar w:fldCharType="end"/>
            </w:r>
            <w:r w:rsidR="00DE352A" w:rsidRPr="00FF6C55">
              <w:rPr>
                <w:b/>
              </w:rPr>
              <w:t xml:space="preserve"> данной закупочной документации</w:t>
            </w:r>
            <w:r w:rsidRPr="00FF6C55">
              <w:rPr>
                <w:b/>
              </w:rPr>
              <w:t>, не требуется.</w:t>
            </w:r>
            <w:r w:rsidR="00FF6C55">
              <w:rPr>
                <w:b/>
              </w:rPr>
              <w:t xml:space="preserve"> </w:t>
            </w:r>
          </w:p>
          <w:p w:rsidR="00FF6C55" w:rsidRPr="00FF6C55" w:rsidRDefault="00FF6C55" w:rsidP="007E4F0F">
            <w:pPr>
              <w:widowControl w:val="0"/>
              <w:spacing w:after="0"/>
              <w:rPr>
                <w:b/>
              </w:rPr>
            </w:pPr>
            <w:r w:rsidRPr="00A40891">
              <w:rPr>
                <w:iCs/>
              </w:rPr>
              <w:t xml:space="preserve">Порядок внесения денежных средств и </w:t>
            </w:r>
            <w:r w:rsidRPr="00A40891">
              <w:t xml:space="preserve">условия банковской гарантии установлены в подразделе </w:t>
            </w:r>
            <w:r w:rsidRPr="00A40891">
              <w:fldChar w:fldCharType="begin"/>
            </w:r>
            <w:r w:rsidRPr="00A40891">
              <w:instrText xml:space="preserve"> REF _Ref775279 \r \h  \* MERGEFORMAT </w:instrText>
            </w:r>
            <w:r w:rsidRPr="00A40891">
              <w:fldChar w:fldCharType="separate"/>
            </w:r>
            <w:r w:rsidR="00DB3081">
              <w:t>6.2</w:t>
            </w:r>
            <w:r w:rsidRPr="00A40891">
              <w:fldChar w:fldCharType="end"/>
            </w:r>
            <w:r w:rsidRPr="00A40891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  <w:p w:rsidR="007E4F0F" w:rsidRPr="00FF6C55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FF6C55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B100A3">
              <w:fldChar w:fldCharType="begin"/>
            </w:r>
            <w:r w:rsidRPr="00B100A3">
              <w:instrText xml:space="preserve"> REF _Ref1122946 \r \h  \* MERGEFORMAT </w:instrText>
            </w:r>
            <w:r w:rsidRPr="00B100A3">
              <w:fldChar w:fldCharType="separate"/>
            </w:r>
            <w:r w:rsidR="00DB3081">
              <w:t>6.2.3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_Ref1118269 \r \h  \* MERGEFORMAT </w:instrText>
            </w:r>
            <w:r w:rsidRPr="00B100A3">
              <w:fldChar w:fldCharType="separate"/>
            </w:r>
            <w:r w:rsidR="00DB3081">
              <w:t>6.2.7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_Ref1122954 \r \h  \* MERGEFORMAT </w:instrText>
            </w:r>
            <w:r w:rsidRPr="00B100A3">
              <w:fldChar w:fldCharType="separate"/>
            </w:r>
            <w:r w:rsidR="00DB3081">
              <w:t>6.2.15</w:t>
            </w:r>
            <w:r w:rsidRPr="00B100A3">
              <w:fldChar w:fldCharType="end"/>
            </w:r>
            <w:r w:rsidR="00B100A3" w:rsidRPr="00B100A3">
              <w:t xml:space="preserve">, </w:t>
            </w:r>
            <w:r w:rsidR="00B100A3" w:rsidRPr="00EC2C5C">
              <w:fldChar w:fldCharType="begin"/>
            </w:r>
            <w:r w:rsidR="00B100A3" w:rsidRPr="00EC2C5C">
              <w:instrText xml:space="preserve"> REF _Ref1118354 \r \h  \* MERGEFORMAT </w:instrText>
            </w:r>
            <w:r w:rsidR="00B100A3" w:rsidRPr="00EC2C5C">
              <w:fldChar w:fldCharType="separate"/>
            </w:r>
            <w:r w:rsidR="00DB3081">
              <w:t>6.2.16</w:t>
            </w:r>
            <w:r w:rsidR="00B100A3" w:rsidRPr="00EC2C5C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 xml:space="preserve">Реквизиты счета для внесения обеспечения исполнения </w:t>
            </w:r>
            <w:r w:rsidRPr="0003744D">
              <w:lastRenderedPageBreak/>
              <w:t>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FF6C55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FF6C55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FF6C55">
              <w:lastRenderedPageBreak/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FF6C55">
              <w:rPr>
                <w:bCs/>
              </w:rPr>
              <w:t xml:space="preserve">: </w:t>
            </w:r>
            <w:r w:rsidRPr="00FF6C55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DB3081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</w:t>
            </w:r>
            <w:r w:rsidRPr="00FF6C55">
              <w:t xml:space="preserve">значимости и порядок оценки и сопоставления заявок на участие в закупке определены в </w:t>
            </w:r>
            <w:r w:rsidR="00744BA7" w:rsidRPr="00FF6C55">
              <w:t>П</w:t>
            </w:r>
            <w:r w:rsidRPr="00FF6C55">
              <w:t xml:space="preserve">риложении №3 к </w:t>
            </w:r>
            <w:r w:rsidR="00DE57DD" w:rsidRPr="00FF6C55">
              <w:t>документации</w:t>
            </w:r>
            <w:r w:rsidR="00DE57DD" w:rsidRPr="0003744D">
              <w:t xml:space="preserve">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DB3081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DB3081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F6C55" w:rsidRDefault="007E4F0F" w:rsidP="007E4F0F">
            <w:pPr>
              <w:widowControl w:val="0"/>
              <w:spacing w:after="0"/>
            </w:pPr>
            <w:r w:rsidRPr="00FF6C55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F6C55" w:rsidRDefault="007E4F0F" w:rsidP="007E4F0F">
            <w:pPr>
              <w:widowControl w:val="0"/>
              <w:spacing w:after="0"/>
              <w:ind w:right="175"/>
            </w:pPr>
            <w:r w:rsidRPr="00FF6C55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DB3081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DB3081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F6C55">
              <w:rPr>
                <w:b/>
              </w:rPr>
              <w:t>Предусмотрено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DB3081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Подготовка и подача Участниками альтернативных предложений, касающихся </w:t>
            </w:r>
            <w:r w:rsidRPr="0003744D">
              <w:lastRenderedPageBreak/>
              <w:t>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lastRenderedPageBreak/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DB3081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FF6C55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F6C55">
              <w:rPr>
                <w:b/>
              </w:rPr>
              <w:t>Не предусмотрено</w:t>
            </w:r>
            <w:r w:rsidR="00FF6C55" w:rsidRPr="00FF6C55">
              <w:rPr>
                <w:b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DB3081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DB3081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8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DB3081" w:rsidRPr="00DB3081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DB3081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DB3081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DB3081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F6C55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B3081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B3081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B3081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F6C55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F6C55">
              <w:t xml:space="preserve">Единая электронная торговая площадка </w:t>
            </w:r>
            <w:hyperlink r:id="rId18" w:history="1">
              <w:r w:rsidRPr="00FF6C55">
                <w:rPr>
                  <w:rStyle w:val="aff7"/>
                </w:rPr>
                <w:t>https://rosseti.roseltorg.ru</w:t>
              </w:r>
            </w:hyperlink>
            <w:r w:rsidRPr="00FF6C55">
              <w:rPr>
                <w:rStyle w:val="aff7"/>
              </w:rPr>
              <w:t xml:space="preserve"> </w:t>
            </w:r>
            <w:r w:rsidRPr="00FF6C55">
              <w:t>(далее – ЭТП)</w:t>
            </w:r>
            <w:r w:rsidR="00355764" w:rsidRPr="00FF6C55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FE1DBE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456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DB3081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FF6C5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F6C5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FF6C55">
        <w:fldChar w:fldCharType="begin"/>
      </w:r>
      <w:r w:rsidRPr="00FF6C55">
        <w:instrText xml:space="preserve"> REF _Ref696642 \r \h  \* MERGEFORMAT </w:instrText>
      </w:r>
      <w:r w:rsidRPr="00FF6C55">
        <w:fldChar w:fldCharType="separate"/>
      </w:r>
      <w:r w:rsidR="00DB3081">
        <w:t>3</w:t>
      </w:r>
      <w:r w:rsidRPr="00FF6C55">
        <w:fldChar w:fldCharType="end"/>
      </w:r>
      <w:r w:rsidRPr="00FF6C55">
        <w:t xml:space="preserve"> части IV</w:t>
      </w:r>
      <w:r w:rsidRPr="00FF6C55" w:rsidDel="00413E80">
        <w:t xml:space="preserve"> </w:t>
      </w:r>
      <w:r w:rsidRPr="00FF6C55">
        <w:t xml:space="preserve">«ИНФОРМАЦИОННАЯ КАРТА ЗАКУПКИ» и пункте </w:t>
      </w:r>
      <w:r w:rsidRPr="00FF6C55">
        <w:fldChar w:fldCharType="begin"/>
      </w:r>
      <w:r w:rsidRPr="00FF6C55">
        <w:instrText xml:space="preserve"> REF _Ref774000 \r \h  \* MERGEFORMAT </w:instrText>
      </w:r>
      <w:r w:rsidRPr="00FF6C55">
        <w:fldChar w:fldCharType="separate"/>
      </w:r>
      <w:r w:rsidR="00DB3081">
        <w:t>8.1.1</w:t>
      </w:r>
      <w:r w:rsidRPr="00FF6C55">
        <w:fldChar w:fldCharType="end"/>
      </w:r>
      <w:r w:rsidRPr="00FF6C55">
        <w:t xml:space="preserve"> части II. «ТЕХНИЧЕСКАЯ ЧАСТЬ», в соответствии с требованиями законодательства Российской Федерации</w:t>
      </w:r>
      <w:r w:rsidR="00FF6C55" w:rsidRPr="00FF6C55">
        <w:t>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DB3081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DB3081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B3081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B3081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3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DB3081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DB3081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FF6C5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>
        <w:t xml:space="preserve">. </w:t>
      </w:r>
      <w:r w:rsidR="001565B2" w:rsidRPr="00FF6C55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FF6C55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</w:t>
      </w:r>
      <w:r w:rsidR="00A713B9" w:rsidRPr="00A713B9">
        <w:lastRenderedPageBreak/>
        <w:t>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DB3081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lastRenderedPageBreak/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DB3081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DB3081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DB3081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DB3081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DB3081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DB3081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DB3081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DB3081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DB3081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ED0BC0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D0BC0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ED0BC0">
        <w:fldChar w:fldCharType="begin"/>
      </w:r>
      <w:r w:rsidRPr="00ED0BC0">
        <w:instrText xml:space="preserve"> REF _Ref446182 \r \h  \* MERGEFORMAT </w:instrText>
      </w:r>
      <w:r w:rsidRPr="00ED0BC0">
        <w:fldChar w:fldCharType="separate"/>
      </w:r>
      <w:r w:rsidR="00DB3081">
        <w:t>7.5.2</w:t>
      </w:r>
      <w:r w:rsidRPr="00ED0BC0">
        <w:fldChar w:fldCharType="end"/>
      </w:r>
      <w:r w:rsidRPr="00ED0BC0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ED0BC0">
        <w:t>й</w:t>
      </w:r>
      <w:r w:rsidRPr="00ED0BC0">
        <w:t xml:space="preserve"> </w:t>
      </w:r>
      <w:r w:rsidR="0047211A" w:rsidRPr="00ED0BC0">
        <w:rPr>
          <w:bCs/>
        </w:rPr>
        <w:t>закупки</w:t>
      </w:r>
      <w:r w:rsidRPr="00ED0BC0">
        <w:t xml:space="preserve">, на условиях, указанных в п. </w:t>
      </w:r>
      <w:r w:rsidRPr="00ED0BC0">
        <w:fldChar w:fldCharType="begin"/>
      </w:r>
      <w:r w:rsidRPr="00ED0BC0">
        <w:instrText xml:space="preserve"> REF _Ref446362 \r \h  \* MERGEFORMAT </w:instrText>
      </w:r>
      <w:r w:rsidRPr="00ED0BC0">
        <w:fldChar w:fldCharType="separate"/>
      </w:r>
      <w:r w:rsidR="00DB3081">
        <w:t>7.5.3</w:t>
      </w:r>
      <w:r w:rsidRPr="00ED0BC0">
        <w:fldChar w:fldCharType="end"/>
      </w:r>
      <w:r w:rsidRPr="00ED0BC0">
        <w:t xml:space="preserve"> настоящей Документации (в случае, если требование о предоставлении предварительного договора комплексного страхования </w:t>
      </w:r>
      <w:r w:rsidRPr="00ED0BC0">
        <w:lastRenderedPageBreak/>
        <w:t xml:space="preserve">установлено в п. </w:t>
      </w:r>
      <w:r w:rsidRPr="00ED0BC0">
        <w:fldChar w:fldCharType="begin"/>
      </w:r>
      <w:r w:rsidRPr="00ED0BC0">
        <w:instrText xml:space="preserve"> REF _Ref446391 \r \h  \* MERGEFORMAT </w:instrText>
      </w:r>
      <w:r w:rsidRPr="00ED0BC0">
        <w:fldChar w:fldCharType="separate"/>
      </w:r>
      <w:r w:rsidR="00DB3081">
        <w:t>30</w:t>
      </w:r>
      <w:r w:rsidRPr="00ED0BC0">
        <w:fldChar w:fldCharType="end"/>
      </w:r>
      <w:r w:rsidRPr="00ED0BC0">
        <w:t xml:space="preserve"> части </w:t>
      </w:r>
      <w:r w:rsidRPr="00ED0BC0">
        <w:rPr>
          <w:lang w:val="en-US"/>
        </w:rPr>
        <w:t>IV</w:t>
      </w:r>
      <w:r w:rsidRPr="00ED0BC0"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3E6" w:rsidRDefault="00D953E6">
      <w:r>
        <w:separator/>
      </w:r>
    </w:p>
    <w:p w:rsidR="00D953E6" w:rsidRDefault="00D953E6"/>
  </w:endnote>
  <w:endnote w:type="continuationSeparator" w:id="0">
    <w:p w:rsidR="00D953E6" w:rsidRDefault="00D953E6">
      <w:r>
        <w:continuationSeparator/>
      </w:r>
    </w:p>
    <w:p w:rsidR="00D953E6" w:rsidRDefault="00D953E6"/>
  </w:endnote>
  <w:endnote w:type="continuationNotice" w:id="1">
    <w:p w:rsidR="00D953E6" w:rsidRDefault="00D953E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5E4" w:rsidRPr="00902488" w:rsidRDefault="00F055E4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Cs/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bCs/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F055E4" w:rsidRPr="00401A97" w:rsidRDefault="00F055E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5B6AF2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C36A9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5B6AF2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C36A9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F055E4" w:rsidRPr="005969D8" w:rsidRDefault="00F055E4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5B6AF2">
              <w:rPr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F055E4" w:rsidRDefault="00F055E4" w:rsidP="007E4F0F">
            <w:pPr>
              <w:spacing w:after="120"/>
              <w:jc w:val="center"/>
              <w:rPr>
                <w:bCs/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заключения </w:t>
            </w:r>
            <w:r w:rsidRPr="005B6AF2">
              <w:rPr>
                <w:bCs/>
                <w:sz w:val="16"/>
                <w:szCs w:val="16"/>
              </w:rPr>
              <w:t xml:space="preserve">Договора на выполнение </w:t>
            </w:r>
            <w:r w:rsidR="00FE1DBE" w:rsidRPr="00FE1DBE">
              <w:rPr>
                <w:bCs/>
                <w:sz w:val="16"/>
                <w:szCs w:val="16"/>
              </w:rPr>
              <w:t>работ по ремонту систем отопления</w:t>
            </w:r>
          </w:p>
          <w:p w:rsidR="00F055E4" w:rsidRPr="005B6AF2" w:rsidRDefault="00F055E4" w:rsidP="007E4F0F">
            <w:pPr>
              <w:spacing w:after="120"/>
              <w:jc w:val="center"/>
              <w:rPr>
                <w:bCs/>
                <w:sz w:val="16"/>
                <w:szCs w:val="16"/>
              </w:rPr>
            </w:pPr>
            <w:r w:rsidRPr="005B6AF2">
              <w:rPr>
                <w:bCs/>
                <w:sz w:val="16"/>
                <w:szCs w:val="16"/>
              </w:rPr>
              <w:t>для нужд ПАО «МРСК Центра» (филиала «Воронежэнерго»)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5E4" w:rsidRPr="00902488" w:rsidRDefault="00F055E4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5E4" w:rsidRPr="00902488" w:rsidRDefault="00F055E4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3E6" w:rsidRDefault="00D953E6">
      <w:r>
        <w:separator/>
      </w:r>
    </w:p>
    <w:p w:rsidR="00D953E6" w:rsidRDefault="00D953E6"/>
  </w:footnote>
  <w:footnote w:type="continuationSeparator" w:id="0">
    <w:p w:rsidR="00D953E6" w:rsidRDefault="00D953E6">
      <w:r>
        <w:continuationSeparator/>
      </w:r>
    </w:p>
    <w:p w:rsidR="00D953E6" w:rsidRDefault="00D953E6"/>
  </w:footnote>
  <w:footnote w:type="continuationNotice" w:id="1">
    <w:p w:rsidR="00D953E6" w:rsidRDefault="00D953E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5E4" w:rsidRPr="00401A97" w:rsidRDefault="00F055E4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5E4" w:rsidRPr="00401A97" w:rsidRDefault="00F055E4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5E4" w:rsidRPr="00401A97" w:rsidRDefault="00F055E4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5E4" w:rsidRPr="003C47E7" w:rsidRDefault="00F055E4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D4059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0295590"/>
    <w:multiLevelType w:val="hybridMultilevel"/>
    <w:tmpl w:val="26BC414A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1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7D70C27"/>
    <w:multiLevelType w:val="hybridMultilevel"/>
    <w:tmpl w:val="26BC414A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8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5"/>
  </w:num>
  <w:num w:numId="3">
    <w:abstractNumId w:val="10"/>
  </w:num>
  <w:num w:numId="4">
    <w:abstractNumId w:val="9"/>
  </w:num>
  <w:num w:numId="5">
    <w:abstractNumId w:val="39"/>
  </w:num>
  <w:num w:numId="6">
    <w:abstractNumId w:val="41"/>
  </w:num>
  <w:num w:numId="7">
    <w:abstractNumId w:val="23"/>
  </w:num>
  <w:num w:numId="8">
    <w:abstractNumId w:val="37"/>
  </w:num>
  <w:num w:numId="9">
    <w:abstractNumId w:val="32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6"/>
  </w:num>
  <w:num w:numId="14">
    <w:abstractNumId w:val="24"/>
  </w:num>
  <w:num w:numId="15">
    <w:abstractNumId w:val="7"/>
  </w:num>
  <w:num w:numId="16">
    <w:abstractNumId w:val="49"/>
  </w:num>
  <w:num w:numId="17">
    <w:abstractNumId w:val="11"/>
  </w:num>
  <w:num w:numId="18">
    <w:abstractNumId w:val="31"/>
  </w:num>
  <w:num w:numId="19">
    <w:abstractNumId w:val="20"/>
  </w:num>
  <w:num w:numId="20">
    <w:abstractNumId w:val="42"/>
  </w:num>
  <w:num w:numId="21">
    <w:abstractNumId w:val="12"/>
  </w:num>
  <w:num w:numId="22">
    <w:abstractNumId w:val="18"/>
  </w:num>
  <w:num w:numId="23">
    <w:abstractNumId w:val="17"/>
  </w:num>
  <w:num w:numId="24">
    <w:abstractNumId w:val="16"/>
  </w:num>
  <w:num w:numId="25">
    <w:abstractNumId w:val="0"/>
  </w:num>
  <w:num w:numId="26">
    <w:abstractNumId w:val="1"/>
  </w:num>
  <w:num w:numId="27">
    <w:abstractNumId w:val="3"/>
  </w:num>
  <w:num w:numId="28">
    <w:abstractNumId w:val="35"/>
  </w:num>
  <w:num w:numId="29">
    <w:abstractNumId w:val="36"/>
  </w:num>
  <w:num w:numId="30">
    <w:abstractNumId w:val="34"/>
  </w:num>
  <w:num w:numId="31">
    <w:abstractNumId w:val="15"/>
  </w:num>
  <w:num w:numId="32">
    <w:abstractNumId w:val="30"/>
  </w:num>
  <w:num w:numId="33">
    <w:abstractNumId w:val="26"/>
  </w:num>
  <w:num w:numId="34">
    <w:abstractNumId w:val="44"/>
  </w:num>
  <w:num w:numId="35">
    <w:abstractNumId w:val="28"/>
  </w:num>
  <w:num w:numId="36">
    <w:abstractNumId w:val="22"/>
  </w:num>
  <w:num w:numId="37">
    <w:abstractNumId w:val="33"/>
  </w:num>
  <w:num w:numId="38">
    <w:abstractNumId w:val="50"/>
  </w:num>
  <w:num w:numId="39">
    <w:abstractNumId w:val="51"/>
  </w:num>
  <w:num w:numId="40">
    <w:abstractNumId w:val="8"/>
  </w:num>
  <w:num w:numId="41">
    <w:abstractNumId w:val="38"/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</w:num>
  <w:num w:numId="47">
    <w:abstractNumId w:val="13"/>
  </w:num>
  <w:num w:numId="48">
    <w:abstractNumId w:val="29"/>
  </w:num>
  <w:num w:numId="49">
    <w:abstractNumId w:val="2"/>
  </w:num>
  <w:num w:numId="50">
    <w:abstractNumId w:val="40"/>
  </w:num>
  <w:num w:numId="51">
    <w:abstractNumId w:val="19"/>
  </w:num>
  <w:num w:numId="52">
    <w:abstractNumId w:val="5"/>
  </w:num>
  <w:num w:numId="53">
    <w:abstractNumId w:val="46"/>
  </w:num>
  <w:num w:numId="54">
    <w:abstractNumId w:val="4"/>
  </w:num>
  <w:num w:numId="55">
    <w:abstractNumId w:val="1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0FE8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0EF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56F7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B1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EEC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6AF2"/>
    <w:rsid w:val="005B73F9"/>
    <w:rsid w:val="005B7C02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1D27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3788A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0F81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3E6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3081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36A9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5B64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17ADD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3874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C5C"/>
    <w:rsid w:val="00EC2D0A"/>
    <w:rsid w:val="00EC41CD"/>
    <w:rsid w:val="00EC5AEB"/>
    <w:rsid w:val="00EC61D6"/>
    <w:rsid w:val="00EC7711"/>
    <w:rsid w:val="00EC772B"/>
    <w:rsid w:val="00ED0BC0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55E4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1DBE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6C55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yperlink" Target="https://rosseti.roseltorg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mailto:Polukarova.&#1045;I@mrsk-1.ru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mailto:Zaitseva.AA@mrsk-1.ru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s://www.b2b-center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3243A6-F72E-4114-9D8F-86C22755A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49</Pages>
  <Words>21740</Words>
  <Characters>123923</Characters>
  <Application>Microsoft Office Word</Application>
  <DocSecurity>0</DocSecurity>
  <Lines>1032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Полукарова Екатерина Игоревна</cp:lastModifiedBy>
  <cp:revision>66</cp:revision>
  <cp:lastPrinted>2019-11-14T05:24:00Z</cp:lastPrinted>
  <dcterms:created xsi:type="dcterms:W3CDTF">2019-03-13T14:19:00Z</dcterms:created>
  <dcterms:modified xsi:type="dcterms:W3CDTF">2019-11-14T05:52:00Z</dcterms:modified>
</cp:coreProperties>
</file>